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sz w:val="24"/>
          <w:szCs w:val="24"/>
        </w:rPr>
      </w:pPr>
      <w:r>
        <w:rPr>
          <w:rFonts w:ascii="Times New Roman" w:hAnsi="Times New Roman" w:cs="Times New Roman"/>
          <w:b/>
          <w:sz w:val="24"/>
          <w:szCs w:val="24"/>
        </w:rPr>
        <w:t>Unit 3 The Major Models of E-Commerce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 xml:space="preserve">Lesson 5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cs="Times New Roman"/>
          <w:b/>
          <w:bCs/>
          <w:sz w:val="24"/>
          <w:szCs w:val="24"/>
        </w:rPr>
      </w:pPr>
      <w:r>
        <w:rPr>
          <w:rFonts w:hint="default" w:ascii="Times New Roman" w:hAnsi="Times New Roman" w:cs="Times New Roman"/>
          <w:b/>
          <w:bCs/>
          <w:sz w:val="24"/>
          <w:szCs w:val="24"/>
          <w:lang w:val="en-US" w:eastAsia="zh-CN"/>
        </w:rPr>
        <w:t>What Is B2B and B2C?</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4"/>
        </w:rPr>
      </w:pPr>
      <w:r>
        <w:rPr>
          <w:rFonts w:ascii="Times New Roman" w:hAnsi="Times New Roman" w:cs="Times New Roman"/>
          <w:b/>
          <w:bCs/>
          <w:sz w:val="24"/>
          <w:szCs w:val="24"/>
        </w:rPr>
        <w:t>Warming-up</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cs="Times New Roman"/>
          <w:sz w:val="24"/>
          <w:szCs w:val="24"/>
        </w:rPr>
      </w:pPr>
      <w:r>
        <w:rPr>
          <w:rFonts w:ascii="Times New Roman" w:hAnsi="Times New Roman" w:cs="Times New Roman"/>
          <w:b/>
          <w:bCs/>
          <w:sz w:val="24"/>
          <w:szCs w:val="24"/>
        </w:rPr>
        <w:t>Task 1 Discuss in groups</w:t>
      </w:r>
      <w:r>
        <w:rPr>
          <w:rFonts w:hint="eastAsia" w:ascii="Times New Roman" w:hAnsi="Times New Roman" w:cs="Times New Roman"/>
          <w:b/>
          <w:bCs/>
          <w:sz w:val="24"/>
          <w:szCs w:val="24"/>
        </w:rPr>
        <w:t xml:space="preserve"> and try to find out what the major models of </w:t>
      </w:r>
      <w:r>
        <w:rPr>
          <w:rFonts w:hint="eastAsia" w:ascii="Times New Roman" w:hAnsi="Times New Roman" w:cs="Times New Roman"/>
          <w:b/>
          <w:bCs/>
          <w:sz w:val="24"/>
          <w:szCs w:val="24"/>
          <w:lang w:val="en-US" w:eastAsia="zh-CN"/>
        </w:rPr>
        <w:t>e</w:t>
      </w:r>
      <w:r>
        <w:rPr>
          <w:rFonts w:hint="eastAsia" w:ascii="Times New Roman" w:hAnsi="Times New Roman" w:cs="Times New Roman"/>
          <w:b/>
          <w:bCs/>
          <w:sz w:val="24"/>
          <w:szCs w:val="24"/>
        </w:rPr>
        <w:t>-commerce are.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cs="Times New Roman"/>
          <w:sz w:val="24"/>
          <w:szCs w:val="24"/>
        </w:rPr>
      </w:pPr>
      <w:r>
        <w:rPr>
          <w:rFonts w:hint="eastAsia" w:ascii="Times New Roman" w:hAnsi="Times New Roman" w:cs="Times New Roman"/>
          <w:sz w:val="24"/>
          <w:szCs w:val="24"/>
          <w:lang w:val="en-US" w:eastAsia="zh-CN"/>
        </w:rPr>
        <w:t>T</w:t>
      </w:r>
      <w:r>
        <w:rPr>
          <w:rFonts w:hint="eastAsia" w:ascii="Times New Roman" w:hAnsi="Times New Roman" w:cs="Times New Roman"/>
          <w:sz w:val="24"/>
          <w:szCs w:val="24"/>
        </w:rPr>
        <w:t xml:space="preserve">he major models of </w:t>
      </w:r>
      <w:r>
        <w:rPr>
          <w:rFonts w:hint="eastAsia" w:ascii="Times New Roman" w:hAnsi="Times New Roman" w:cs="Times New Roman"/>
          <w:sz w:val="24"/>
          <w:szCs w:val="24"/>
          <w:lang w:val="en-US" w:eastAsia="zh-CN"/>
        </w:rPr>
        <w:t>e</w:t>
      </w:r>
      <w:r>
        <w:rPr>
          <w:rFonts w:hint="eastAsia" w:ascii="Times New Roman" w:hAnsi="Times New Roman" w:cs="Times New Roman"/>
          <w:sz w:val="24"/>
          <w:szCs w:val="24"/>
        </w:rPr>
        <w:t>-commerce are</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B2B, B2C, C2C, C2B, B2A and C2A.</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cs="Times New Roman"/>
          <w:sz w:val="24"/>
          <w:szCs w:val="24"/>
        </w:rPr>
      </w:pPr>
      <w:r>
        <w:rPr>
          <w:rFonts w:hint="eastAsia" w:ascii="Times New Roman" w:hAnsi="Times New Roman" w:cs="Times New Roman"/>
          <w:sz w:val="24"/>
          <w:szCs w:val="24"/>
        </w:rPr>
        <w:t xml:space="preserve">Task 2 How much do you know about B2B and B2C?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lang w:val="en-US" w:eastAsia="zh-CN"/>
        </w:rPr>
      </w:pPr>
      <w:r>
        <w:rPr>
          <w:rFonts w:ascii="Times New Roman" w:hAnsi="Times New Roman" w:cs="Times New Roman"/>
          <w:sz w:val="24"/>
          <w:szCs w:val="24"/>
        </w:rPr>
        <w:t xml:space="preserve">B2B is shorthand for business-to-business. It describes businesses whose customers are also businesses.B2C stands for business-to-consumer. </w:t>
      </w:r>
    </w:p>
    <w:p>
      <w:pPr>
        <w:keepNext w:val="0"/>
        <w:keepLines w:val="0"/>
        <w:pageBreakBefore w:val="0"/>
        <w:widowControl w:val="0"/>
        <w:kinsoku/>
        <w:wordWrap/>
        <w:overflowPunct/>
        <w:topLinePunct w:val="0"/>
        <w:autoSpaceDE/>
        <w:autoSpaceDN/>
        <w:bidi w:val="0"/>
        <w:adjustRightInd/>
        <w:snapToGrid/>
        <w:spacing w:line="240" w:lineRule="auto"/>
        <w:textAlignment w:val="auto"/>
        <w:rPr>
          <w:b/>
          <w:bCs/>
          <w:sz w:val="24"/>
        </w:rPr>
      </w:pPr>
      <w:r>
        <w:rPr>
          <w:rFonts w:ascii="Times New Roman" w:hAnsi="Times New Roman" w:cs="Times New Roman"/>
          <w:b/>
          <w:bCs/>
          <w:sz w:val="24"/>
          <w:szCs w:val="24"/>
        </w:rPr>
        <w:t>Ex</w:t>
      </w:r>
      <w:r>
        <w:rPr>
          <w:rFonts w:hint="eastAsia" w:ascii="Times New Roman" w:hAnsi="Times New Roman" w:cs="Times New Roman"/>
          <w:b/>
          <w:bCs/>
          <w:sz w:val="24"/>
          <w:szCs w:val="24"/>
        </w:rPr>
        <w:t>er</w:t>
      </w:r>
      <w:r>
        <w:rPr>
          <w:rFonts w:ascii="Times New Roman" w:hAnsi="Times New Roman" w:cs="Times New Roman"/>
          <w:b/>
          <w:bCs/>
          <w:sz w:val="24"/>
          <w:szCs w:val="24"/>
        </w:rPr>
        <w:t>cises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b/>
          <w:bCs/>
          <w:sz w:val="24"/>
          <w:szCs w:val="24"/>
        </w:rPr>
      </w:pPr>
      <w:r>
        <w:rPr>
          <w:rFonts w:ascii="Times New Roman" w:hAnsi="Times New Roman" w:cs="Times New Roman"/>
          <w:b/>
          <w:bCs/>
          <w:sz w:val="24"/>
          <w:szCs w:val="24"/>
        </w:rPr>
        <w:t>Ⅰ. Please translate the following phrases into Chinese.</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ascii="Times New Roman" w:hAnsi="Times New Roman" w:cs="Times New Roman"/>
          <w:sz w:val="24"/>
          <w:szCs w:val="24"/>
        </w:rPr>
      </w:pPr>
      <w:r>
        <w:rPr>
          <w:rFonts w:hint="eastAsia" w:ascii="Times New Roman" w:hAnsi="Times New Roman" w:cs="Times New Roman"/>
          <w:sz w:val="24"/>
          <w:szCs w:val="24"/>
        </w:rPr>
        <w:t xml:space="preserve">物流公司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sz w:val="24"/>
          <w:szCs w:val="24"/>
        </w:rPr>
      </w:pPr>
      <w:r>
        <w:rPr>
          <w:rFonts w:ascii="Times New Roman" w:hAnsi="Times New Roman" w:cs="Times New Roman"/>
          <w:sz w:val="24"/>
          <w:szCs w:val="24"/>
        </w:rPr>
        <w:t>利弊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sz w:val="24"/>
          <w:szCs w:val="24"/>
        </w:rPr>
      </w:pPr>
      <w:r>
        <w:rPr>
          <w:rFonts w:hint="eastAsia" w:ascii="Times New Roman" w:hAnsi="Times New Roman" w:cs="Times New Roman"/>
          <w:sz w:val="24"/>
          <w:szCs w:val="24"/>
        </w:rPr>
        <w:t>大批，大部分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sz w:val="24"/>
          <w:szCs w:val="24"/>
        </w:rPr>
      </w:pPr>
      <w:r>
        <w:rPr>
          <w:rFonts w:ascii="Times New Roman" w:hAnsi="Times New Roman" w:cs="Times New Roman"/>
          <w:sz w:val="24"/>
          <w:szCs w:val="24"/>
        </w:rPr>
        <w:t>买卖，</w:t>
      </w:r>
      <w:bookmarkStart w:id="1" w:name="_GoBack"/>
      <w:bookmarkEnd w:id="1"/>
      <w:r>
        <w:rPr>
          <w:rFonts w:ascii="Times New Roman" w:hAnsi="Times New Roman" w:cs="Times New Roman"/>
          <w:sz w:val="24"/>
          <w:szCs w:val="24"/>
        </w:rPr>
        <w:t>交易</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sz w:val="24"/>
          <w:szCs w:val="24"/>
        </w:rPr>
      </w:pPr>
      <w:r>
        <w:rPr>
          <w:rFonts w:hint="eastAsia" w:ascii="Times New Roman" w:hAnsi="Times New Roman" w:cs="Times New Roman"/>
          <w:sz w:val="24"/>
          <w:szCs w:val="24"/>
        </w:rPr>
        <w:t>供应商和生产商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sz w:val="24"/>
          <w:szCs w:val="24"/>
        </w:rPr>
      </w:pPr>
      <w:r>
        <w:rPr>
          <w:rFonts w:hint="eastAsia" w:ascii="Times New Roman" w:hAnsi="Times New Roman" w:cs="Times New Roman"/>
          <w:sz w:val="24"/>
          <w:szCs w:val="24"/>
        </w:rPr>
        <w:t>在某种程度上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sz w:val="24"/>
          <w:szCs w:val="24"/>
        </w:rPr>
      </w:pPr>
      <w:r>
        <w:rPr>
          <w:rFonts w:ascii="Times New Roman" w:hAnsi="Times New Roman" w:cs="Times New Roman"/>
          <w:sz w:val="24"/>
          <w:szCs w:val="24"/>
        </w:rPr>
        <w:t>获得信息</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eastAsiaTheme="minorEastAsia"/>
          <w:b w:val="0"/>
          <w:bCs w:val="0"/>
          <w:sz w:val="24"/>
          <w:szCs w:val="24"/>
          <w:lang w:val="en-US" w:eastAsia="zh-CN"/>
        </w:rPr>
      </w:pPr>
      <w:r>
        <w:rPr>
          <w:rFonts w:hint="eastAsia" w:ascii="Times New Roman" w:hAnsi="Times New Roman" w:cs="Times New Roman"/>
          <w:b w:val="0"/>
          <w:bCs w:val="0"/>
          <w:sz w:val="24"/>
          <w:szCs w:val="24"/>
          <w:lang w:val="en-US" w:eastAsia="zh-CN"/>
        </w:rPr>
        <w:t>熟悉</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4"/>
        </w:rPr>
      </w:pPr>
      <w:r>
        <w:rPr>
          <w:rFonts w:ascii="Times New Roman" w:hAnsi="Times New Roman" w:cs="Times New Roman"/>
          <w:b/>
          <w:bCs/>
          <w:sz w:val="24"/>
          <w:szCs w:val="24"/>
        </w:rPr>
        <w:t xml:space="preserve">Ⅱ. Match the English words in the left column with the English explanations in the </w:t>
      </w:r>
      <w:r>
        <w:rPr>
          <w:rFonts w:ascii="Times New Roman" w:hAnsi="Times New Roman" w:cs="Times New Roman"/>
          <w:sz w:val="24"/>
          <w:szCs w:val="24"/>
        </w:rPr>
        <w:t>right column.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Theme="minorEastAsia"/>
          <w:color w:val="auto"/>
          <w:sz w:val="24"/>
          <w:lang w:val="en-US" w:eastAsia="zh-CN"/>
        </w:rPr>
      </w:pPr>
      <w:r>
        <w:rPr>
          <w:rFonts w:ascii="Times New Roman" w:hAnsi="Times New Roman" w:cs="Times New Roman"/>
          <w:color w:val="auto"/>
          <w:sz w:val="24"/>
          <w:szCs w:val="24"/>
        </w:rPr>
        <w:t>1.</w:t>
      </w:r>
      <w:r>
        <w:rPr>
          <w:rFonts w:hint="eastAsia" w:cs="Times New Roman"/>
          <w:color w:val="auto"/>
          <w:sz w:val="24"/>
          <w:szCs w:val="24"/>
        </w:rPr>
        <w:t xml:space="preserve"> </w:t>
      </w:r>
      <w:r>
        <w:rPr>
          <w:rFonts w:hint="eastAsia" w:ascii="Times New Roman" w:hAnsi="Times New Roman" w:cs="Times New Roman"/>
          <w:color w:val="auto"/>
          <w:sz w:val="24"/>
          <w:szCs w:val="24"/>
          <w:lang w:val="en-US" w:eastAsia="zh-CN"/>
        </w:rPr>
        <w:t>B</w:t>
      </w:r>
    </w:p>
    <w:p>
      <w:pPr>
        <w:keepNext w:val="0"/>
        <w:keepLines w:val="0"/>
        <w:pageBreakBefore w:val="0"/>
        <w:widowControl w:val="0"/>
        <w:kinsoku/>
        <w:wordWrap/>
        <w:overflowPunct/>
        <w:topLinePunct w:val="0"/>
        <w:autoSpaceDE/>
        <w:autoSpaceDN/>
        <w:bidi w:val="0"/>
        <w:adjustRightInd/>
        <w:snapToGrid/>
        <w:spacing w:line="240" w:lineRule="auto"/>
        <w:ind w:left="2640" w:hanging="2640" w:hangingChars="1100"/>
        <w:textAlignment w:val="auto"/>
        <w:rPr>
          <w:rFonts w:hint="eastAsia" w:ascii="Times New Roman" w:hAnsi="Times New Roman" w:cs="Times New Roman" w:eastAsiaTheme="minorEastAsia"/>
          <w:sz w:val="24"/>
          <w:szCs w:val="24"/>
          <w:lang w:val="en-US" w:eastAsia="zh-CN"/>
        </w:rPr>
      </w:pPr>
      <w:r>
        <w:rPr>
          <w:rFonts w:ascii="Times New Roman" w:hAnsi="Times New Roman" w:cs="Times New Roman"/>
          <w:color w:val="auto"/>
          <w:sz w:val="24"/>
          <w:szCs w:val="24"/>
        </w:rPr>
        <w:t>2.</w:t>
      </w:r>
      <w:r>
        <w:rPr>
          <w:rFonts w:hint="eastAsia" w:cs="Times New Roman"/>
          <w:color w:val="auto"/>
          <w:sz w:val="24"/>
          <w:szCs w:val="24"/>
        </w:rPr>
        <w:t xml:space="preserve"> </w:t>
      </w:r>
      <w:r>
        <w:rPr>
          <w:rFonts w:hint="eastAsia" w:ascii="Times New Roman" w:hAnsi="Times New Roman" w:cs="Times New Roman"/>
          <w:color w:val="auto"/>
          <w:sz w:val="24"/>
          <w:szCs w:val="24"/>
          <w:lang w:val="en-US" w:eastAsia="zh-CN"/>
        </w:rPr>
        <w:t>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4"/>
          <w:szCs w:val="24"/>
          <w:lang w:val="en-US" w:eastAsia="zh-CN"/>
        </w:rPr>
      </w:pPr>
      <w:r>
        <w:rPr>
          <w:rFonts w:ascii="Times New Roman" w:hAnsi="Times New Roman" w:cs="Times New Roman"/>
          <w:sz w:val="24"/>
          <w:szCs w:val="24"/>
        </w:rPr>
        <w:t>3.</w:t>
      </w:r>
      <w:r>
        <w:rPr>
          <w:rFonts w:hint="eastAsia" w:ascii="Times New Roman" w:hAnsi="Times New Roman" w:cs="Times New Roman"/>
          <w:sz w:val="24"/>
          <w:szCs w:val="24"/>
        </w:rPr>
        <w:t xml:space="preserve"> </w:t>
      </w:r>
      <w:r>
        <w:rPr>
          <w:rFonts w:hint="eastAsia" w:ascii="Times New Roman" w:hAnsi="Times New Roman" w:cs="Times New Roman"/>
          <w:sz w:val="24"/>
          <w:szCs w:val="24"/>
          <w:lang w:val="en-US" w:eastAsia="zh-CN"/>
        </w:rPr>
        <w:t>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eastAsiaTheme="minorEastAsia"/>
          <w:sz w:val="24"/>
          <w:szCs w:val="24"/>
          <w:lang w:val="en-US" w:eastAsia="zh-CN"/>
        </w:rPr>
      </w:pPr>
      <w:r>
        <w:rPr>
          <w:rFonts w:ascii="Times New Roman" w:hAnsi="Times New Roman" w:cs="Times New Roman"/>
          <w:sz w:val="24"/>
          <w:szCs w:val="24"/>
        </w:rPr>
        <w:t xml:space="preserve">4. </w:t>
      </w:r>
      <w:r>
        <w:rPr>
          <w:rFonts w:hint="eastAsia" w:ascii="Times New Roman" w:hAnsi="Times New Roman" w:cs="Times New Roman"/>
          <w:sz w:val="24"/>
          <w:szCs w:val="24"/>
          <w:lang w:val="en-US" w:eastAsia="zh-CN"/>
        </w:rPr>
        <w:t>D</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cs="Times New Roman"/>
          <w:sz w:val="24"/>
          <w:szCs w:val="24"/>
          <w:lang w:val="en-US" w:eastAsia="zh-CN"/>
        </w:rPr>
      </w:pPr>
      <w:r>
        <w:rPr>
          <w:rFonts w:ascii="Times New Roman" w:hAnsi="Times New Roman" w:cs="Times New Roman"/>
          <w:sz w:val="24"/>
          <w:szCs w:val="24"/>
        </w:rPr>
        <w:t>5.</w:t>
      </w:r>
      <w:r>
        <w:rPr>
          <w:rFonts w:hint="eastAsia" w:ascii="Times New Roman" w:hAnsi="Times New Roman" w:cs="Times New Roman"/>
          <w:sz w:val="24"/>
          <w:szCs w:val="24"/>
          <w:lang w:val="en-US" w:eastAsia="zh-CN"/>
        </w:rPr>
        <w:t xml:space="preserve"> C</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cs="Times New Roman"/>
          <w:b/>
          <w:bCs/>
          <w:sz w:val="24"/>
          <w:szCs w:val="24"/>
        </w:rPr>
      </w:pPr>
      <w:r>
        <w:rPr>
          <w:rFonts w:hint="default" w:ascii="Times New Roman" w:hAnsi="Times New Roman" w:cs="Times New Roman"/>
          <w:b/>
          <w:bCs/>
          <w:color w:val="auto"/>
          <w:sz w:val="24"/>
          <w:szCs w:val="24"/>
          <w:highlight w:val="none"/>
        </w:rPr>
        <w:t xml:space="preserve">Ⅲ. Complete the following sentences with the words or phrases in the box. Change the form if necessary.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color w:val="000000" w:themeColor="text1"/>
          <w:sz w:val="24"/>
          <w:szCs w:val="24"/>
          <w:u w:val="none"/>
          <w14:textFill>
            <w14:solidFill>
              <w14:schemeClr w14:val="tx1"/>
            </w14:solidFill>
          </w14:textFill>
        </w:rPr>
      </w:pPr>
      <w:r>
        <w:rPr>
          <w:rFonts w:ascii="Times New Roman" w:hAnsi="Times New Roman" w:cs="Times New Roman"/>
          <w:color w:val="000000" w:themeColor="text1"/>
          <w:sz w:val="24"/>
          <w:szCs w:val="24"/>
          <w:highlight w:val="none"/>
          <w:u w:val="none"/>
          <w14:textFill>
            <w14:solidFill>
              <w14:schemeClr w14:val="tx1"/>
            </w14:solidFill>
          </w14:textFill>
        </w:rPr>
        <w:t>graphic design services</w:t>
      </w:r>
      <w:r>
        <w:rPr>
          <w:rFonts w:hint="eastAsia" w:ascii="Times New Roman" w:hAnsi="Times New Roman" w:cs="Times New Roman"/>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color w:val="000000" w:themeColor="text1"/>
          <w:sz w:val="24"/>
          <w:szCs w:val="24"/>
          <w:u w:val="none"/>
          <w14:textFill>
            <w14:solidFill>
              <w14:schemeClr w14:val="tx1"/>
            </w14:solidFill>
          </w14:textFill>
        </w:rPr>
      </w:pPr>
      <w:r>
        <w:rPr>
          <w:rFonts w:ascii="Times New Roman" w:hAnsi="Times New Roman" w:cs="Times New Roman"/>
          <w:color w:val="000000" w:themeColor="text1"/>
          <w:sz w:val="24"/>
          <w:szCs w:val="24"/>
          <w:highlight w:val="none"/>
          <w:u w:val="none"/>
          <w14:textFill>
            <w14:solidFill>
              <w14:schemeClr w14:val="tx1"/>
            </w14:solidFill>
          </w14:textFill>
        </w:rPr>
        <w:t>social media platform</w:t>
      </w:r>
      <w:r>
        <w:rPr>
          <w:rFonts w:hint="eastAsia" w:ascii="Times New Roman" w:hAnsi="Times New Roman" w:cs="Times New Roman"/>
          <w:color w:val="000000" w:themeColor="text1"/>
          <w:sz w:val="24"/>
          <w:szCs w:val="24"/>
          <w:highlight w:val="none"/>
          <w:u w:val="none"/>
          <w:lang w:val="en-US" w:eastAsia="zh-CN"/>
          <w14:textFill>
            <w14:solidFill>
              <w14:schemeClr w14:val="tx1"/>
            </w14:solidFill>
          </w14:textFill>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color w:val="000000" w:themeColor="text1"/>
          <w:sz w:val="24"/>
          <w:szCs w:val="24"/>
          <w:u w:val="none"/>
          <w14:textFill>
            <w14:solidFill>
              <w14:schemeClr w14:val="tx1"/>
            </w14:solidFill>
          </w14:textFill>
        </w:rPr>
      </w:pPr>
      <w:r>
        <w:rPr>
          <w:rFonts w:ascii="Times New Roman" w:hAnsi="Times New Roman" w:cs="Times New Roman"/>
          <w:color w:val="000000" w:themeColor="text1"/>
          <w:sz w:val="24"/>
          <w:szCs w:val="24"/>
          <w:highlight w:val="none"/>
          <w:u w:val="none"/>
          <w14:textFill>
            <w14:solidFill>
              <w14:schemeClr w14:val="tx1"/>
            </w14:solidFill>
          </w14:textFill>
        </w:rPr>
        <w:t>internal purposes</w:t>
      </w:r>
      <w:r>
        <w:rPr>
          <w:rFonts w:ascii="Times New Roman" w:hAnsi="Times New Roman" w:cs="Times New Roman"/>
          <w:color w:val="000000" w:themeColor="text1"/>
          <w:sz w:val="24"/>
          <w:szCs w:val="24"/>
          <w:u w:val="none"/>
          <w14:textFill>
            <w14:solidFill>
              <w14:schemeClr w14:val="tx1"/>
            </w14:solidFill>
          </w14:textFill>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b/>
          <w:bCs/>
          <w:color w:val="000000" w:themeColor="text1"/>
          <w:sz w:val="24"/>
          <w:szCs w:val="24"/>
          <w:u w:val="none"/>
          <w14:textFill>
            <w14:solidFill>
              <w14:schemeClr w14:val="tx1"/>
            </w14:solidFill>
          </w14:textFill>
        </w:rPr>
      </w:pPr>
      <w:r>
        <w:rPr>
          <w:rFonts w:ascii="Times New Roman" w:hAnsi="Times New Roman" w:cs="Times New Roman"/>
          <w:color w:val="000000" w:themeColor="text1"/>
          <w:sz w:val="24"/>
          <w:szCs w:val="24"/>
          <w:highlight w:val="none"/>
          <w:u w:val="none"/>
          <w14:textFill>
            <w14:solidFill>
              <w14:schemeClr w14:val="tx1"/>
            </w14:solidFill>
          </w14:textFill>
        </w:rPr>
        <w:t>commercial transactions</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b/>
          <w:bCs/>
          <w:color w:val="000000" w:themeColor="text1"/>
          <w:sz w:val="24"/>
          <w:szCs w:val="24"/>
          <w:u w:val="none"/>
          <w14:textFill>
            <w14:solidFill>
              <w14:schemeClr w14:val="tx1"/>
            </w14:solidFill>
          </w14:textFill>
        </w:rPr>
      </w:pPr>
      <w:r>
        <w:rPr>
          <w:rFonts w:ascii="Times New Roman" w:hAnsi="Times New Roman" w:cs="Times New Roman"/>
          <w:color w:val="000000" w:themeColor="text1"/>
          <w:sz w:val="24"/>
          <w:szCs w:val="24"/>
          <w:highlight w:val="none"/>
          <w:u w:val="none"/>
          <w14:textFill>
            <w14:solidFill>
              <w14:schemeClr w14:val="tx1"/>
            </w14:solidFill>
          </w14:textFill>
        </w:rPr>
        <w:t>pros and cons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b/>
          <w:bCs/>
          <w:sz w:val="24"/>
          <w:szCs w:val="24"/>
        </w:rPr>
      </w:pPr>
      <w:r>
        <w:rPr>
          <w:rFonts w:ascii="Times New Roman" w:hAnsi="Times New Roman" w:cs="Times New Roman"/>
          <w:b/>
          <w:bCs/>
          <w:sz w:val="24"/>
          <w:szCs w:val="24"/>
        </w:rPr>
        <w:t>Ⅳ. Complete the following sentences by translating the Chinese given in the brackets into English.</w:t>
      </w:r>
    </w:p>
    <w:p>
      <w:pPr>
        <w:numPr>
          <w:ilvl w:val="0"/>
          <w:numId w:val="3"/>
        </w:numPr>
        <w:rPr>
          <w:rFonts w:ascii="Times New Roman" w:hAnsi="Times New Roman" w:cs="Times New Roman"/>
          <w:color w:val="000000" w:themeColor="text1"/>
          <w:sz w:val="24"/>
          <w:szCs w:val="24"/>
          <w:u w:val="none"/>
          <w14:textFill>
            <w14:solidFill>
              <w14:schemeClr w14:val="tx1"/>
            </w14:solidFill>
          </w14:textFill>
        </w:rPr>
      </w:pPr>
      <w:r>
        <w:rPr>
          <w:rFonts w:hint="eastAsia" w:ascii="Times New Roman" w:hAnsi="Times New Roman" w:cs="Times New Roman"/>
          <w:color w:val="000000" w:themeColor="text1"/>
          <w:sz w:val="24"/>
          <w:szCs w:val="24"/>
          <w:highlight w:val="none"/>
          <w14:textFill>
            <w14:solidFill>
              <w14:schemeClr w14:val="tx1"/>
            </w14:solidFill>
          </w14:textFill>
        </w:rPr>
        <w:t>are much more common to some extent</w:t>
      </w:r>
    </w:p>
    <w:p>
      <w:pPr>
        <w:numPr>
          <w:ilvl w:val="0"/>
          <w:numId w:val="3"/>
        </w:numPr>
        <w:rPr>
          <w:rFonts w:ascii="Times New Roman" w:hAnsi="Times New Roman" w:cs="Times New Roman"/>
          <w:color w:val="000000" w:themeColor="text1"/>
          <w:sz w:val="24"/>
          <w:szCs w:val="24"/>
          <w:u w:val="none"/>
          <w14:textFill>
            <w14:solidFill>
              <w14:schemeClr w14:val="tx1"/>
            </w14:solidFill>
          </w14:textFill>
        </w:rPr>
      </w:pPr>
      <w:r>
        <w:rPr>
          <w:rFonts w:ascii="Times New Roman" w:hAnsi="Times New Roman" w:cs="Times New Roman"/>
          <w:color w:val="000000" w:themeColor="text1"/>
          <w:sz w:val="24"/>
          <w:szCs w:val="24"/>
          <w:u w:val="none"/>
          <w14:textFill>
            <w14:solidFill>
              <w14:schemeClr w14:val="tx1"/>
            </w14:solidFill>
          </w14:textFill>
        </w:rPr>
        <w:t>that take place between two or more business organizations</w:t>
      </w:r>
    </w:p>
    <w:p>
      <w:pPr>
        <w:numPr>
          <w:ilvl w:val="0"/>
          <w:numId w:val="3"/>
        </w:numPr>
        <w:rPr>
          <w:rFonts w:ascii="Times New Roman" w:hAnsi="Times New Roman" w:cs="Times New Roman"/>
          <w:color w:val="000000" w:themeColor="text1"/>
          <w:sz w:val="24"/>
          <w:szCs w:val="24"/>
          <w:u w:val="none"/>
          <w14:textFill>
            <w14:solidFill>
              <w14:schemeClr w14:val="tx1"/>
            </w14:solidFill>
          </w14:textFill>
        </w:rPr>
      </w:pPr>
      <w:r>
        <w:rPr>
          <w:rFonts w:ascii="Times New Roman" w:hAnsi="Times New Roman" w:cs="Times New Roman"/>
          <w:color w:val="000000" w:themeColor="text1"/>
          <w:sz w:val="24"/>
          <w:szCs w:val="24"/>
          <w:u w:val="none"/>
          <w14:textFill>
            <w14:solidFill>
              <w14:schemeClr w14:val="tx1"/>
            </w14:solidFill>
          </w14:textFill>
        </w:rPr>
        <w:t>The presence of B2C is right on your daily purchase</w:t>
      </w:r>
      <w:r>
        <w:rPr>
          <w:rFonts w:hint="eastAsia" w:ascii="Times New Roman" w:hAnsi="Times New Roman" w:cs="Times New Roman"/>
          <w:color w:val="000000" w:themeColor="text1"/>
          <w:sz w:val="24"/>
          <w:szCs w:val="24"/>
          <w:u w:val="none"/>
          <w:lang w:val="en-US" w:eastAsia="zh-CN"/>
          <w14:textFill>
            <w14:solidFill>
              <w14:schemeClr w14:val="tx1"/>
            </w14:solidFill>
          </w14:textFill>
        </w:rPr>
        <w:t xml:space="preserve"> </w:t>
      </w:r>
    </w:p>
    <w:p>
      <w:pPr>
        <w:numPr>
          <w:ilvl w:val="0"/>
          <w:numId w:val="3"/>
        </w:numPr>
        <w:rPr>
          <w:rFonts w:ascii="Times New Roman" w:hAnsi="Times New Roman" w:cs="Times New Roman"/>
          <w:color w:val="000000" w:themeColor="text1"/>
          <w:sz w:val="24"/>
          <w:szCs w:val="24"/>
          <w:u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who buy products and services for personal purposes</w:t>
      </w:r>
    </w:p>
    <w:p>
      <w:pPr>
        <w:numPr>
          <w:ilvl w:val="0"/>
          <w:numId w:val="3"/>
        </w:numPr>
        <w:rPr>
          <w:rFonts w:ascii="Times New Roman" w:hAnsi="Times New Roman" w:cs="Times New Roman"/>
          <w:color w:val="000000" w:themeColor="text1"/>
          <w:sz w:val="24"/>
          <w:szCs w:val="24"/>
          <w:u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that a B2B transaction is an investment in future profitability and productivity</w:t>
      </w:r>
    </w:p>
    <w:p>
      <w:pPr>
        <w:spacing w:line="360" w:lineRule="auto"/>
        <w:rPr>
          <w:b/>
          <w:bCs/>
          <w:sz w:val="24"/>
        </w:rPr>
      </w:pPr>
      <w:r>
        <w:rPr>
          <w:rFonts w:ascii="Times New Roman" w:hAnsi="Times New Roman" w:cs="Times New Roman"/>
          <w:b/>
          <w:bCs/>
          <w:sz w:val="24"/>
          <w:szCs w:val="24"/>
        </w:rPr>
        <w:t>Ⅴ. Please answer the following questions according to the text.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w:t>
      </w:r>
      <w:r>
        <w:rPr>
          <w:rFonts w:ascii="Times New Roman" w:hAnsi="Times New Roman" w:cs="Times New Roman"/>
          <w:color w:val="000000" w:themeColor="text1"/>
          <w:sz w:val="24"/>
          <w:szCs w:val="24"/>
          <w:highlight w:val="none"/>
          <w14:textFill>
            <w14:solidFill>
              <w14:schemeClr w14:val="tx1"/>
            </w14:solidFill>
          </w14:textFill>
        </w:rPr>
        <w:t>B2B is shorthand for business-to-business. It describes businesses whose customers are also businesses. In other words, it is commercial transactions that take place between two or more business organizations like the supplier and manufacturer, manufacturer and wholesaler, wholesaler, and retailer.</w:t>
      </w:r>
    </w:p>
    <w:p>
      <w:pPr>
        <w:keepNext w:val="0"/>
        <w:keepLines w:val="0"/>
        <w:pageBreakBefore w:val="0"/>
        <w:widowControl w:val="0"/>
        <w:kinsoku/>
        <w:wordWrap/>
        <w:overflowPunct/>
        <w:topLinePunct w:val="0"/>
        <w:autoSpaceDE/>
        <w:autoSpaceDN/>
        <w:bidi w:val="0"/>
        <w:adjustRightInd/>
        <w:snapToGrid/>
        <w:spacing w:line="240" w:lineRule="auto"/>
        <w:textAlignment w:val="auto"/>
        <w:rPr>
          <w:color w:val="000000" w:themeColor="text1"/>
          <w:sz w:val="24"/>
          <w14:textFill>
            <w14:solidFill>
              <w14:schemeClr w14:val="tx1"/>
            </w14:solidFill>
          </w14:textFill>
        </w:rPr>
      </w:pPr>
      <w:r>
        <w:rPr>
          <w:rFonts w:hint="eastAsia" w:ascii="Times New Roman" w:hAnsi="Times New Roman" w:cs="Times New Roman"/>
          <w:color w:val="000000" w:themeColor="text1"/>
          <w:sz w:val="24"/>
          <w:szCs w:val="24"/>
          <w:lang w:val="en-US" w:eastAsia="zh-CN"/>
          <w14:textFill>
            <w14:solidFill>
              <w14:schemeClr w14:val="tx1"/>
            </w14:solidFill>
          </w14:textFill>
        </w:rPr>
        <w:t>2.</w:t>
      </w:r>
      <w:r>
        <w:rPr>
          <w:rFonts w:hint="eastAsia" w:ascii="Times New Roman" w:hAnsi="Times New Roman" w:cs="Times New Roman"/>
          <w:color w:val="000000" w:themeColor="text1"/>
          <w:sz w:val="24"/>
          <w:szCs w:val="24"/>
          <w14:textFill>
            <w14:solidFill>
              <w14:schemeClr w14:val="tx1"/>
            </w14:solidFill>
          </w14:textFill>
        </w:rPr>
        <w:t>At present i</w:t>
      </w:r>
      <w:r>
        <w:rPr>
          <w:rFonts w:ascii="Times New Roman" w:hAnsi="Times New Roman" w:cs="Times New Roman"/>
          <w:color w:val="000000" w:themeColor="text1"/>
          <w:sz w:val="24"/>
          <w:szCs w:val="24"/>
          <w14:textFill>
            <w14:solidFill>
              <w14:schemeClr w14:val="tx1"/>
            </w14:solidFill>
          </w14:textFill>
        </w:rPr>
        <w:t>t</w:t>
      </w:r>
      <w:r>
        <w:rPr>
          <w:rFonts w:hint="eastAsia" w:ascii="Times New Roman" w:hAnsi="Times New Roman" w:cs="Times New Roman"/>
          <w:color w:val="000000" w:themeColor="text1"/>
          <w:sz w:val="24"/>
          <w:szCs w:val="24"/>
          <w14:textFill>
            <w14:solidFill>
              <w14:schemeClr w14:val="tx1"/>
            </w14:solidFill>
          </w14:textFill>
        </w:rPr>
        <w:t xml:space="preserve"> is</w:t>
      </w:r>
      <w:r>
        <w:rPr>
          <w:rFonts w:ascii="Times New Roman" w:hAnsi="Times New Roman" w:cs="Times New Roman"/>
          <w:color w:val="000000" w:themeColor="text1"/>
          <w:sz w:val="24"/>
          <w:szCs w:val="24"/>
          <w14:textFill>
            <w14:solidFill>
              <w14:schemeClr w14:val="tx1"/>
            </w14:solidFill>
          </w14:textFill>
        </w:rPr>
        <w:t xml:space="preserve"> the most popular social media platform</w:t>
      </w:r>
      <w:r>
        <w:rPr>
          <w:rFonts w:hint="eastAsia" w:ascii="Times New Roman" w:hAnsi="Times New Roman" w:cs="Times New Roman"/>
          <w:color w:val="000000" w:themeColor="text1"/>
          <w:sz w:val="24"/>
          <w:szCs w:val="24"/>
          <w14:textFill>
            <w14:solidFill>
              <w14:schemeClr w14:val="tx1"/>
            </w14:solidFill>
          </w14:textFill>
        </w:rPr>
        <w:t xml:space="preserve"> and </w:t>
      </w:r>
      <w:r>
        <w:rPr>
          <w:rFonts w:ascii="Times New Roman" w:hAnsi="Times New Roman" w:cs="Times New Roman"/>
          <w:color w:val="000000" w:themeColor="text1"/>
          <w:sz w:val="24"/>
          <w:szCs w:val="24"/>
          <w14:textFill>
            <w14:solidFill>
              <w14:schemeClr w14:val="tx1"/>
            </w14:solidFill>
          </w14:textFill>
        </w:rPr>
        <w:t>creates a place where people can share every moment of their daily life, make friends, access information, and interact with worldwide people without strict limitations.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color w:val="000000" w:themeColor="text1"/>
          <w:sz w:val="24"/>
          <w:szCs w:val="24"/>
          <w:highlight w:val="none"/>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3.</w:t>
      </w:r>
      <w:r>
        <w:rPr>
          <w:rFonts w:ascii="Times New Roman" w:hAnsi="Times New Roman" w:cs="Times New Roman"/>
          <w:color w:val="000000" w:themeColor="text1"/>
          <w:sz w:val="24"/>
          <w:szCs w:val="24"/>
          <w:highlight w:val="none"/>
          <w14:textFill>
            <w14:solidFill>
              <w14:schemeClr w14:val="tx1"/>
            </w14:solidFill>
          </w14:textFill>
        </w:rPr>
        <w:t>Neither the B2B nor B2C business model is inherently better</w:t>
      </w:r>
      <w:r>
        <w:rPr>
          <w:rFonts w:hint="eastAsia" w:ascii="Times New Roman" w:hAnsi="Times New Roman" w:cs="Times New Roman"/>
          <w:color w:val="000000" w:themeColor="text1"/>
          <w:sz w:val="24"/>
          <w:szCs w:val="24"/>
          <w:highlight w:val="none"/>
          <w14:textFill>
            <w14:solidFill>
              <w14:schemeClr w14:val="tx1"/>
            </w14:solidFill>
          </w14:textFill>
        </w:rPr>
        <w:t xml:space="preserve">, </w:t>
      </w:r>
      <w:r>
        <w:rPr>
          <w:rFonts w:ascii="Times New Roman" w:hAnsi="Times New Roman" w:cs="Times New Roman"/>
          <w:color w:val="000000" w:themeColor="text1"/>
          <w:sz w:val="24"/>
          <w:szCs w:val="24"/>
          <w:highlight w:val="none"/>
          <w14:textFill>
            <w14:solidFill>
              <w14:schemeClr w14:val="tx1"/>
            </w14:solidFill>
          </w14:textFill>
        </w:rPr>
        <w:t>they both have their own pros and cons. Most businesses are better suited for one model or the other. The model that best fits your business is determined by your goals, infrastructure, and industry.T</w:t>
      </w:r>
      <w:r>
        <w:rPr>
          <w:rFonts w:hint="eastAsia" w:ascii="Times New Roman" w:hAnsi="Times New Roman" w:cs="Times New Roman"/>
          <w:color w:val="000000" w:themeColor="text1"/>
          <w:sz w:val="24"/>
          <w:szCs w:val="24"/>
          <w:highlight w:val="none"/>
          <w14:textFill>
            <w14:solidFill>
              <w14:schemeClr w14:val="tx1"/>
            </w14:solidFill>
          </w14:textFill>
        </w:rPr>
        <w:t xml:space="preserve">he </w:t>
      </w:r>
      <w:r>
        <w:rPr>
          <w:rFonts w:ascii="Times New Roman" w:hAnsi="Times New Roman" w:cs="Times New Roman"/>
          <w:color w:val="000000" w:themeColor="text1"/>
          <w:sz w:val="24"/>
          <w:szCs w:val="24"/>
          <w:highlight w:val="none"/>
          <w14:textFill>
            <w14:solidFill>
              <w14:schemeClr w14:val="tx1"/>
            </w14:solidFill>
          </w14:textFill>
        </w:rPr>
        <w:t xml:space="preserve">critical </w:t>
      </w:r>
      <w:r>
        <w:rPr>
          <w:rFonts w:hint="eastAsia" w:ascii="Times New Roman" w:hAnsi="Times New Roman" w:cs="Times New Roman"/>
          <w:color w:val="000000" w:themeColor="text1"/>
          <w:sz w:val="24"/>
          <w:szCs w:val="24"/>
          <w:highlight w:val="none"/>
          <w14:textFill>
            <w14:solidFill>
              <w14:schemeClr w14:val="tx1"/>
            </w14:solidFill>
          </w14:textFill>
        </w:rPr>
        <w:t>d</w:t>
      </w:r>
      <w:r>
        <w:rPr>
          <w:rFonts w:ascii="Times New Roman" w:hAnsi="Times New Roman" w:cs="Times New Roman"/>
          <w:color w:val="000000" w:themeColor="text1"/>
          <w:sz w:val="24"/>
          <w:szCs w:val="24"/>
          <w:highlight w:val="none"/>
          <w14:textFill>
            <w14:solidFill>
              <w14:schemeClr w14:val="tx1"/>
            </w14:solidFill>
          </w14:textFill>
        </w:rPr>
        <w:t>ifferences between B2B and B2C</w:t>
      </w:r>
      <w:r>
        <w:rPr>
          <w:rFonts w:hint="eastAsia" w:ascii="Times New Roman" w:hAnsi="Times New Roman" w:cs="Times New Roman"/>
          <w:color w:val="000000" w:themeColor="text1"/>
          <w:sz w:val="24"/>
          <w:szCs w:val="24"/>
          <w:highlight w:val="none"/>
          <w14:textFill>
            <w14:solidFill>
              <w14:schemeClr w14:val="tx1"/>
            </w14:solidFill>
          </w14:textFill>
        </w:rPr>
        <w:t xml:space="preserve"> include the follo</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w</w:t>
      </w:r>
      <w:r>
        <w:rPr>
          <w:rFonts w:hint="eastAsia" w:ascii="Times New Roman" w:hAnsi="Times New Roman" w:cs="Times New Roman"/>
          <w:color w:val="000000" w:themeColor="text1"/>
          <w:sz w:val="24"/>
          <w:szCs w:val="24"/>
          <w:highlight w:val="none"/>
          <w14:textFill>
            <w14:solidFill>
              <w14:schemeClr w14:val="tx1"/>
            </w14:solidFill>
          </w14:textFill>
        </w:rPr>
        <w:t xml:space="preserve">ing </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3 </w:t>
      </w:r>
      <w:r>
        <w:rPr>
          <w:rFonts w:hint="eastAsia" w:ascii="Times New Roman" w:hAnsi="Times New Roman" w:cs="Times New Roman"/>
          <w:color w:val="000000" w:themeColor="text1"/>
          <w:sz w:val="24"/>
          <w:szCs w:val="24"/>
          <w:highlight w:val="none"/>
          <w14:textFill>
            <w14:solidFill>
              <w14:schemeClr w14:val="tx1"/>
            </w14:solidFill>
          </w14:textFill>
        </w:rPr>
        <w:t>aspects.</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First, they have d</w:t>
      </w:r>
      <w:r>
        <w:rPr>
          <w:rFonts w:ascii="Times New Roman" w:hAnsi="Times New Roman" w:cs="Times New Roman"/>
          <w:color w:val="000000" w:themeColor="text1"/>
          <w:sz w:val="24"/>
          <w:szCs w:val="24"/>
          <w:highlight w:val="none"/>
          <w14:textFill>
            <w14:solidFill>
              <w14:schemeClr w14:val="tx1"/>
            </w14:solidFill>
          </w14:textFill>
        </w:rPr>
        <w:t>ifferent target audiences</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Second, they have different r</w:t>
      </w:r>
      <w:r>
        <w:rPr>
          <w:rFonts w:ascii="Times New Roman" w:hAnsi="Times New Roman" w:cs="Times New Roman"/>
          <w:color w:val="000000" w:themeColor="text1"/>
          <w:sz w:val="24"/>
          <w:szCs w:val="24"/>
          <w:highlight w:val="none"/>
          <w14:textFill>
            <w14:solidFill>
              <w14:schemeClr w14:val="tx1"/>
            </w14:solidFill>
          </w14:textFill>
        </w:rPr>
        <w:t>elationships with customers</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Third, they r</w:t>
      </w:r>
      <w:r>
        <w:rPr>
          <w:rFonts w:ascii="Times New Roman" w:hAnsi="Times New Roman" w:cs="Times New Roman"/>
          <w:color w:val="000000" w:themeColor="text1"/>
          <w:sz w:val="24"/>
          <w:szCs w:val="24"/>
          <w:highlight w:val="none"/>
          <w14:textFill>
            <w14:solidFill>
              <w14:schemeClr w14:val="tx1"/>
            </w14:solidFill>
          </w14:textFill>
        </w:rPr>
        <w:t>eturn on investment</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differently.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color w:val="000000" w:themeColor="text1"/>
          <w:sz w:val="24"/>
          <w:szCs w:val="24"/>
          <w:highlight w:val="none"/>
          <w:lang w:val="en-US" w:eastAsia="zh-CN"/>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4.</w:t>
      </w:r>
      <w:r>
        <w:rPr>
          <w:rFonts w:ascii="Times New Roman" w:hAnsi="Times New Roman" w:cs="Times New Roman"/>
          <w:color w:val="000000" w:themeColor="text1"/>
          <w:sz w:val="24"/>
          <w:szCs w:val="24"/>
          <w:highlight w:val="none"/>
          <w14:textFill>
            <w14:solidFill>
              <w14:schemeClr w14:val="tx1"/>
            </w14:solidFill>
          </w14:textFill>
        </w:rPr>
        <w:t>B2B</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000000" w:themeColor="text1"/>
          <w:sz w:val="24"/>
          <w:szCs w:val="24"/>
          <w:highlight w:val="none"/>
          <w:lang w:val="en-US" w:eastAsia="zh-CN"/>
          <w14:textFill>
            <w14:solidFill>
              <w14:schemeClr w14:val="tx1"/>
            </w14:solidFill>
          </w14:textFill>
        </w:rPr>
      </w:pPr>
    </w:p>
    <w:p>
      <w:pPr>
        <w:jc w:val="left"/>
        <w:rPr>
          <w:rFonts w:hint="eastAsia" w:ascii="Times New Roman" w:hAnsi="Times New Roman" w:cs="Times New Roman"/>
          <w:b/>
          <w:sz w:val="24"/>
          <w:szCs w:val="24"/>
        </w:rPr>
      </w:pPr>
      <w:r>
        <w:rPr>
          <w:rFonts w:hint="default" w:ascii="Times New Roman" w:hAnsi="Times New Roman" w:cs="Times New Roman"/>
          <w:b/>
          <w:sz w:val="24"/>
          <w:szCs w:val="24"/>
          <w:lang w:val="en-US" w:eastAsia="zh-CN"/>
        </w:rPr>
        <w:t>Lesson</w:t>
      </w:r>
      <w:r>
        <w:rPr>
          <w:rFonts w:hint="eastAsia" w:ascii="Times New Roman" w:hAnsi="Times New Roman" w:cs="Times New Roman"/>
          <w:b/>
          <w:sz w:val="24"/>
          <w:szCs w:val="24"/>
          <w:lang w:val="en-US" w:eastAsia="zh-CN"/>
        </w:rPr>
        <w:t>6</w:t>
      </w:r>
      <w:r>
        <w:rPr>
          <w:rFonts w:hint="default" w:ascii="Times New Roman" w:hAnsi="Times New Roman" w:cs="Times New Roman"/>
          <w:b/>
          <w:sz w:val="24"/>
          <w:szCs w:val="24"/>
          <w:lang w:val="en-US" w:eastAsia="zh-CN"/>
        </w:rPr>
        <w:t xml:space="preserve"> </w:t>
      </w:r>
    </w:p>
    <w:p>
      <w:pPr>
        <w:jc w:val="center"/>
        <w:rPr>
          <w:rFonts w:ascii="Times New Roman" w:hAnsi="Times New Roman" w:cs="Times New Roman"/>
          <w:b/>
          <w:sz w:val="24"/>
          <w:szCs w:val="24"/>
        </w:rPr>
      </w:pPr>
      <w:r>
        <w:rPr>
          <w:rFonts w:hint="eastAsia" w:ascii="Times New Roman" w:hAnsi="Times New Roman" w:cs="Times New Roman"/>
          <w:b/>
          <w:sz w:val="24"/>
          <w:szCs w:val="24"/>
        </w:rPr>
        <w:t xml:space="preserve">What </w:t>
      </w:r>
      <w:r>
        <w:rPr>
          <w:rFonts w:hint="eastAsia" w:ascii="Times New Roman" w:hAnsi="Times New Roman" w:cs="Times New Roman"/>
          <w:b/>
          <w:sz w:val="24"/>
          <w:szCs w:val="24"/>
          <w:lang w:val="en-US" w:eastAsia="zh-CN"/>
        </w:rPr>
        <w:t>i</w:t>
      </w:r>
      <w:r>
        <w:rPr>
          <w:rFonts w:hint="eastAsia" w:ascii="Times New Roman" w:hAnsi="Times New Roman" w:cs="Times New Roman"/>
          <w:b/>
          <w:sz w:val="24"/>
          <w:szCs w:val="24"/>
        </w:rPr>
        <w:t>s C2C</w:t>
      </w:r>
      <w:r>
        <w:rPr>
          <w:rFonts w:hint="eastAsia" w:ascii="Times New Roman" w:hAnsi="Times New Roman" w:cs="Times New Roman"/>
          <w:b/>
          <w:sz w:val="24"/>
          <w:szCs w:val="24"/>
          <w:lang w:val="en-US" w:eastAsia="zh-CN"/>
        </w:rPr>
        <w:t xml:space="preserve"> and O2O</w:t>
      </w:r>
      <w:r>
        <w:rPr>
          <w:rFonts w:hint="eastAsia" w:ascii="Times New Roman" w:hAnsi="Times New Roman" w:cs="Times New Roman"/>
          <w:b/>
          <w:sz w:val="24"/>
          <w:szCs w:val="24"/>
        </w:rPr>
        <w:t>?</w:t>
      </w:r>
    </w:p>
    <w:p>
      <w:pPr>
        <w:spacing w:line="360" w:lineRule="auto"/>
        <w:rPr>
          <w:sz w:val="24"/>
        </w:rPr>
      </w:pPr>
      <w:r>
        <w:rPr>
          <w:rFonts w:ascii="Times New Roman" w:hAnsi="Times New Roman" w:cs="Times New Roman"/>
          <w:b/>
          <w:bCs/>
          <w:sz w:val="24"/>
          <w:szCs w:val="24"/>
        </w:rPr>
        <w:t>Warming-up</w:t>
      </w:r>
    </w:p>
    <w:p>
      <w:pPr>
        <w:jc w:val="left"/>
        <w:rPr>
          <w:rFonts w:hint="eastAsia" w:ascii="Times New Roman" w:hAnsi="Times New Roman" w:cs="Times New Roman"/>
          <w:b/>
          <w:bCs/>
          <w:sz w:val="24"/>
          <w:szCs w:val="24"/>
          <w:lang w:val="en-US" w:eastAsia="zh-CN"/>
        </w:rPr>
      </w:pPr>
      <w:bookmarkStart w:id="0" w:name="OLE_LINK8"/>
      <w:r>
        <w:rPr>
          <w:rFonts w:ascii="Times New Roman" w:hAnsi="Times New Roman" w:cs="Times New Roman"/>
          <w:b/>
          <w:bCs/>
          <w:sz w:val="24"/>
          <w:szCs w:val="24"/>
        </w:rPr>
        <w:t>Task 1 Discuss in groups</w:t>
      </w:r>
      <w:r>
        <w:rPr>
          <w:rFonts w:hint="eastAsia"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about what C2C and O2O are.</w:t>
      </w:r>
    </w:p>
    <w:p>
      <w:pPr>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C2C means a kind c</w:t>
      </w:r>
      <w:r>
        <w:rPr>
          <w:rFonts w:ascii="Times New Roman" w:hAnsi="Times New Roman" w:cs="Times New Roman"/>
          <w:sz w:val="24"/>
          <w:szCs w:val="24"/>
        </w:rPr>
        <w:t>ustomer to customer business model</w:t>
      </w:r>
      <w:r>
        <w:rPr>
          <w:rFonts w:hint="eastAsia" w:ascii="Times New Roman" w:hAnsi="Times New Roman" w:cs="Times New Roman"/>
          <w:sz w:val="24"/>
          <w:szCs w:val="24"/>
          <w:lang w:val="en-US" w:eastAsia="zh-CN"/>
        </w:rPr>
        <w:t>. In this model, people can sell or buy things from each other. Xianyu and Zhuanzhuan are C2C model.</w:t>
      </w:r>
      <w:bookmarkEnd w:id="0"/>
    </w:p>
    <w:p>
      <w:pPr>
        <w:jc w:val="left"/>
        <w:rPr>
          <w:rFonts w:hint="eastAsia" w:ascii="Times New Roman" w:hAnsi="Times New Roman" w:cs="Times New Roman"/>
          <w:sz w:val="24"/>
          <w:szCs w:val="24"/>
          <w:lang w:val="en-US" w:eastAsia="zh-CN"/>
        </w:rPr>
      </w:pPr>
      <w:r>
        <w:rPr>
          <w:rFonts w:ascii="Times New Roman" w:hAnsi="Times New Roman" w:cs="Times New Roman"/>
          <w:color w:val="000000" w:themeColor="text1"/>
          <w:sz w:val="24"/>
          <w:szCs w:val="24"/>
          <w:highlight w:val="none"/>
          <w14:textFill>
            <w14:solidFill>
              <w14:schemeClr w14:val="tx1"/>
            </w14:solidFill>
          </w14:textFill>
        </w:rPr>
        <w:t>O2O</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means </w:t>
      </w:r>
      <w:r>
        <w:rPr>
          <w:rFonts w:ascii="Times New Roman" w:hAnsi="Times New Roman" w:cs="Times New Roman"/>
          <w:color w:val="000000" w:themeColor="text1"/>
          <w:sz w:val="24"/>
          <w:szCs w:val="24"/>
          <w:highlight w:val="none"/>
          <w14:textFill>
            <w14:solidFill>
              <w14:schemeClr w14:val="tx1"/>
            </w14:solidFill>
          </w14:textFill>
        </w:rPr>
        <w:t>Online-to-offline</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 </w:t>
      </w:r>
      <w:r>
        <w:rPr>
          <w:rFonts w:ascii="Times New Roman" w:hAnsi="Times New Roman" w:cs="Times New Roman"/>
          <w:color w:val="000000" w:themeColor="text1"/>
          <w:sz w:val="24"/>
          <w:szCs w:val="24"/>
          <w:highlight w:val="none"/>
          <w14:textFill>
            <w14:solidFill>
              <w14:schemeClr w14:val="tx1"/>
            </w14:solidFill>
          </w14:textFill>
        </w:rPr>
        <w:t>commerce</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.It </w:t>
      </w:r>
      <w:r>
        <w:rPr>
          <w:rFonts w:ascii="Times New Roman" w:hAnsi="Times New Roman" w:cs="Times New Roman"/>
          <w:color w:val="000000" w:themeColor="text1"/>
          <w:sz w:val="24"/>
          <w:szCs w:val="24"/>
          <w:highlight w:val="none"/>
          <w14:textFill>
            <w14:solidFill>
              <w14:schemeClr w14:val="tx1"/>
            </w14:solidFill>
          </w14:textFill>
        </w:rPr>
        <w:t xml:space="preserve">is a business strategy that draws potential customers from online channels to make purchases in physical stores. </w:t>
      </w:r>
    </w:p>
    <w:p>
      <w:pPr>
        <w:keepNext w:val="0"/>
        <w:keepLines w:val="0"/>
        <w:pageBreakBefore w:val="0"/>
        <w:widowControl w:val="0"/>
        <w:kinsoku/>
        <w:wordWrap/>
        <w:overflowPunct/>
        <w:topLinePunct w:val="0"/>
        <w:autoSpaceDE/>
        <w:autoSpaceDN/>
        <w:bidi w:val="0"/>
        <w:adjustRightInd/>
        <w:snapToGrid/>
        <w:spacing w:line="240" w:lineRule="auto"/>
        <w:textAlignment w:val="auto"/>
        <w:rPr>
          <w:b/>
          <w:bCs/>
          <w:sz w:val="24"/>
        </w:rPr>
      </w:pPr>
      <w:r>
        <w:rPr>
          <w:rFonts w:ascii="Times New Roman" w:hAnsi="Times New Roman" w:cs="Times New Roman"/>
          <w:b/>
          <w:bCs/>
          <w:sz w:val="24"/>
          <w:szCs w:val="24"/>
        </w:rPr>
        <w:t>Ex</w:t>
      </w:r>
      <w:r>
        <w:rPr>
          <w:rFonts w:hint="eastAsia" w:ascii="Times New Roman" w:hAnsi="Times New Roman" w:cs="Times New Roman"/>
          <w:b/>
          <w:bCs/>
          <w:sz w:val="24"/>
          <w:szCs w:val="24"/>
        </w:rPr>
        <w:t>er</w:t>
      </w:r>
      <w:r>
        <w:rPr>
          <w:rFonts w:ascii="Times New Roman" w:hAnsi="Times New Roman" w:cs="Times New Roman"/>
          <w:b/>
          <w:bCs/>
          <w:sz w:val="24"/>
          <w:szCs w:val="24"/>
        </w:rPr>
        <w:t>cises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b/>
          <w:bCs/>
          <w:sz w:val="24"/>
          <w:szCs w:val="24"/>
        </w:rPr>
      </w:pPr>
      <w:r>
        <w:rPr>
          <w:rFonts w:ascii="Times New Roman" w:hAnsi="Times New Roman" w:cs="Times New Roman"/>
          <w:b/>
          <w:bCs/>
          <w:sz w:val="24"/>
          <w:szCs w:val="24"/>
        </w:rPr>
        <w:t>Ⅰ. Please translate the following phrases into Chinese.</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rPr>
          <w:rFonts w:ascii="Times New Roman" w:hAnsi="Times New Roman" w:cs="Times New Roman"/>
          <w:sz w:val="24"/>
          <w:szCs w:val="24"/>
        </w:rPr>
      </w:pPr>
      <w:r>
        <w:rPr>
          <w:rFonts w:ascii="Times New Roman" w:hAnsi="Times New Roman" w:cs="Times New Roman"/>
          <w:sz w:val="24"/>
          <w:szCs w:val="24"/>
        </w:rPr>
        <w:t>第三方企业或平台</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sz w:val="24"/>
          <w:szCs w:val="24"/>
        </w:rPr>
      </w:pPr>
      <w:r>
        <w:rPr>
          <w:rFonts w:hint="eastAsia" w:ascii="Times New Roman" w:hAnsi="Times New Roman" w:cs="Times New Roman"/>
          <w:sz w:val="24"/>
          <w:szCs w:val="24"/>
        </w:rPr>
        <w:t>带着……出现</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sz w:val="24"/>
          <w:szCs w:val="24"/>
        </w:rPr>
      </w:pPr>
      <w:r>
        <w:rPr>
          <w:rFonts w:hint="eastAsia" w:ascii="Times New Roman" w:hAnsi="Times New Roman" w:cs="Times New Roman"/>
          <w:sz w:val="24"/>
          <w:szCs w:val="24"/>
        </w:rPr>
        <w:t>实体店</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sz w:val="24"/>
          <w:szCs w:val="24"/>
        </w:rPr>
      </w:pPr>
      <w:r>
        <w:rPr>
          <w:rFonts w:ascii="Times New Roman" w:hAnsi="Times New Roman" w:cs="Times New Roman"/>
          <w:sz w:val="24"/>
          <w:szCs w:val="24"/>
        </w:rPr>
        <w:t>房产清单</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0" w:firstLineChars="0"/>
        <w:textAlignment w:val="auto"/>
        <w:rPr>
          <w:rFonts w:ascii="Times New Roman" w:hAnsi="Times New Roman" w:cs="Times New Roman"/>
          <w:sz w:val="24"/>
          <w:szCs w:val="24"/>
        </w:rPr>
      </w:pPr>
      <w:r>
        <w:rPr>
          <w:rFonts w:ascii="Times New Roman" w:hAnsi="Times New Roman" w:cs="Times New Roman"/>
          <w:sz w:val="24"/>
          <w:szCs w:val="24"/>
        </w:rPr>
        <w:t>竞价按钮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sz w:val="24"/>
          <w:szCs w:val="24"/>
        </w:rPr>
      </w:pPr>
      <w:r>
        <w:rPr>
          <w:rFonts w:hint="eastAsia" w:ascii="Times New Roman" w:hAnsi="Times New Roman" w:cs="Times New Roman"/>
          <w:sz w:val="24"/>
          <w:szCs w:val="24"/>
        </w:rPr>
        <w:t>6.</w:t>
      </w:r>
      <w:r>
        <w:rPr>
          <w:rFonts w:ascii="Times New Roman" w:hAnsi="Times New Roman" w:cs="Times New Roman"/>
          <w:sz w:val="24"/>
          <w:szCs w:val="24"/>
        </w:rPr>
        <w:t xml:space="preserve"> 信用卡交易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sz w:val="24"/>
          <w:szCs w:val="24"/>
        </w:rPr>
      </w:pPr>
      <w:r>
        <w:rPr>
          <w:rFonts w:hint="eastAsia" w:ascii="Times New Roman" w:hAnsi="Times New Roman" w:cs="Times New Roman"/>
          <w:sz w:val="24"/>
          <w:szCs w:val="24"/>
        </w:rPr>
        <w:t>7.</w:t>
      </w:r>
      <w:r>
        <w:rPr>
          <w:rFonts w:ascii="Times New Roman" w:hAnsi="Times New Roman" w:cs="Times New Roman"/>
          <w:sz w:val="24"/>
          <w:szCs w:val="24"/>
        </w:rPr>
        <w:t xml:space="preserve"> </w:t>
      </w:r>
      <w:r>
        <w:rPr>
          <w:rFonts w:hint="eastAsia" w:ascii="Times New Roman" w:hAnsi="Times New Roman" w:cs="Times New Roman"/>
          <w:sz w:val="24"/>
          <w:szCs w:val="24"/>
        </w:rPr>
        <w:t>付款担保</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b/>
          <w:sz w:val="24"/>
          <w:szCs w:val="24"/>
        </w:rPr>
      </w:pPr>
      <w:r>
        <w:rPr>
          <w:rFonts w:hint="eastAsia" w:ascii="Times New Roman" w:hAnsi="Times New Roman" w:cs="Times New Roman"/>
          <w:sz w:val="24"/>
          <w:szCs w:val="24"/>
        </w:rPr>
        <w:t>8.</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支付系统</w:t>
      </w:r>
    </w:p>
    <w:p>
      <w:pPr>
        <w:spacing w:line="360" w:lineRule="auto"/>
        <w:rPr>
          <w:sz w:val="24"/>
        </w:rPr>
      </w:pPr>
      <w:r>
        <w:rPr>
          <w:rFonts w:ascii="Times New Roman" w:hAnsi="Times New Roman" w:cs="Times New Roman"/>
          <w:b/>
          <w:bCs/>
          <w:sz w:val="24"/>
          <w:szCs w:val="24"/>
        </w:rPr>
        <w:t>Ⅱ. Match the English words in the left column with the English explanations in the right column.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rPr>
        <w:t xml:space="preserve">1. </w:t>
      </w:r>
      <w:r>
        <w:rPr>
          <w:rFonts w:hint="eastAsia" w:ascii="Times New Roman" w:hAnsi="Times New Roman" w:cs="Times New Roman"/>
          <w:color w:val="auto"/>
          <w:sz w:val="24"/>
          <w:szCs w:val="24"/>
          <w:highlight w:val="none"/>
          <w:lang w:val="en-US" w:eastAsia="zh-CN"/>
        </w:rPr>
        <w:t>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rPr>
        <w:t xml:space="preserve">2. </w:t>
      </w:r>
      <w:r>
        <w:rPr>
          <w:rFonts w:hint="eastAsia" w:ascii="Times New Roman" w:hAnsi="Times New Roman" w:cs="Times New Roman"/>
          <w:color w:val="auto"/>
          <w:sz w:val="24"/>
          <w:szCs w:val="24"/>
          <w:highlight w:val="none"/>
          <w:lang w:val="en-US" w:eastAsia="zh-CN"/>
        </w:rPr>
        <w:t>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eastAsiaTheme="minorEastAsia"/>
          <w:color w:val="auto"/>
          <w:sz w:val="24"/>
          <w:highlight w:val="none"/>
          <w:lang w:val="en-US" w:eastAsia="zh-CN"/>
        </w:rPr>
      </w:pPr>
      <w:r>
        <w:rPr>
          <w:rFonts w:hint="default" w:ascii="Times New Roman" w:hAnsi="Times New Roman" w:cs="Times New Roman"/>
          <w:color w:val="auto"/>
          <w:sz w:val="24"/>
          <w:szCs w:val="24"/>
          <w:highlight w:val="none"/>
        </w:rPr>
        <w:t xml:space="preserve">3. </w:t>
      </w:r>
      <w:r>
        <w:rPr>
          <w:rFonts w:hint="eastAsia" w:ascii="Times New Roman" w:hAnsi="Times New Roman" w:cs="Times New Roman"/>
          <w:color w:val="auto"/>
          <w:sz w:val="24"/>
          <w:szCs w:val="24"/>
          <w:highlight w:val="none"/>
          <w:lang w:val="en-US" w:eastAsia="zh-CN"/>
        </w:rPr>
        <w:t>B</w:t>
      </w:r>
    </w:p>
    <w:p>
      <w:pPr>
        <w:keepNext w:val="0"/>
        <w:keepLines w:val="0"/>
        <w:pageBreakBefore w:val="0"/>
        <w:widowControl w:val="0"/>
        <w:kinsoku/>
        <w:wordWrap/>
        <w:overflowPunct/>
        <w:topLinePunct w:val="0"/>
        <w:autoSpaceDE/>
        <w:autoSpaceDN/>
        <w:bidi w:val="0"/>
        <w:adjustRightInd/>
        <w:snapToGrid/>
        <w:spacing w:line="240" w:lineRule="auto"/>
        <w:ind w:left="2400" w:hanging="2400" w:hangingChars="1000"/>
        <w:textAlignment w:val="auto"/>
        <w:rPr>
          <w:rFonts w:hint="eastAsia" w:ascii="Times New Roman" w:hAnsi="Times New Roman" w:cs="Times New Roman" w:eastAsiaTheme="minorEastAsia"/>
          <w:color w:val="auto"/>
          <w:sz w:val="24"/>
          <w:szCs w:val="24"/>
          <w:highlight w:val="none"/>
          <w:lang w:val="en-US" w:eastAsia="zh-CN"/>
        </w:rPr>
      </w:pPr>
      <w:r>
        <w:rPr>
          <w:rFonts w:hint="default" w:ascii="Times New Roman" w:hAnsi="Times New Roman" w:cs="Times New Roman"/>
          <w:color w:val="auto"/>
          <w:sz w:val="24"/>
          <w:szCs w:val="24"/>
          <w:highlight w:val="none"/>
        </w:rPr>
        <w:t xml:space="preserve">4. </w:t>
      </w:r>
      <w:r>
        <w:rPr>
          <w:rFonts w:hint="eastAsia" w:ascii="Times New Roman" w:hAnsi="Times New Roman" w:cs="Times New Roman"/>
          <w:color w:val="auto"/>
          <w:sz w:val="24"/>
          <w:szCs w:val="24"/>
          <w:highlight w:val="none"/>
          <w:lang w:val="en-US" w:eastAsia="zh-CN"/>
        </w:rPr>
        <w:t>E</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rPr>
        <w:t xml:space="preserve">5. </w:t>
      </w:r>
      <w:r>
        <w:rPr>
          <w:rFonts w:hint="eastAsia" w:ascii="Times New Roman" w:hAnsi="Times New Roman" w:cs="Times New Roman"/>
          <w:color w:val="auto"/>
          <w:sz w:val="24"/>
          <w:szCs w:val="24"/>
          <w:highlight w:val="none"/>
          <w:lang w:val="en-US" w:eastAsia="zh-CN"/>
        </w:rPr>
        <w:t>A</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 xml:space="preserve">Ⅲ. Complete the following sentences with the words or phrases in the box. Change the form if necessary.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ascii="Times New Roman" w:hAnsi="Times New Roman" w:cs="Times New Roman"/>
          <w:color w:val="000000" w:themeColor="text1"/>
          <w:sz w:val="24"/>
          <w:szCs w:val="24"/>
          <w:u w:val="none"/>
          <w14:textFill>
            <w14:solidFill>
              <w14:schemeClr w14:val="tx1"/>
            </w14:solidFill>
          </w14:textFill>
        </w:rPr>
      </w:pPr>
      <w:r>
        <w:rPr>
          <w:rFonts w:ascii="Times New Roman" w:hAnsi="Times New Roman" w:cs="Times New Roman"/>
          <w:color w:val="000000" w:themeColor="text1"/>
          <w:sz w:val="24"/>
          <w:szCs w:val="24"/>
          <w:u w:val="none"/>
          <w14:textFill>
            <w14:solidFill>
              <w14:schemeClr w14:val="tx1"/>
            </w14:solidFill>
          </w14:textFill>
        </w:rPr>
        <w:t>a third-party business or platform</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color w:val="000000" w:themeColor="text1"/>
          <w:sz w:val="24"/>
          <w:u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the sharing economy</w:t>
      </w:r>
      <w:r>
        <w:rPr>
          <w:rFonts w:hint="eastAsia" w:ascii="Times New Roman" w:hAnsi="Times New Roman" w:cs="Times New Roman"/>
          <w:sz w:val="24"/>
          <w:szCs w:val="24"/>
          <w:lang w:val="en-US" w:eastAsia="zh-CN"/>
        </w:rPr>
        <w:t xml:space="preserve">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jc w:val="left"/>
        <w:textAlignment w:val="auto"/>
        <w:rPr>
          <w:rFonts w:ascii="Times New Roman" w:hAnsi="Times New Roman" w:cs="Times New Roman"/>
          <w:color w:val="000000" w:themeColor="text1"/>
          <w:sz w:val="24"/>
          <w:szCs w:val="24"/>
          <w:u w:val="none"/>
          <w14:textFill>
            <w14:solidFill>
              <w14:schemeClr w14:val="tx1"/>
            </w14:solidFill>
          </w14:textFill>
        </w:rPr>
      </w:pPr>
      <w: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fldChar w:fldCharType="begin"/>
      </w:r>
      <w: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instrText xml:space="preserve"> HYPERLINK "https://www.investopedia.com/terms/f/fixedcost.asp" </w:instrText>
      </w:r>
      <w: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fldChar w:fldCharType="separate"/>
      </w:r>
      <w: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t>fixed costs</w:t>
      </w:r>
      <w: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fldChar w:fldCharType="end"/>
      </w:r>
      <w: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t>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a brick-and-mortar store</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pPr>
      <w: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t xml:space="preserve">an online presence </w:t>
      </w:r>
    </w:p>
    <w:p>
      <w:pPr>
        <w:jc w:val="left"/>
        <w:rPr>
          <w:rFonts w:ascii="Times New Roman" w:hAnsi="Times New Roman" w:cs="Times New Roman"/>
          <w:sz w:val="24"/>
          <w:szCs w:val="24"/>
        </w:rPr>
      </w:pPr>
      <w:r>
        <w:rPr>
          <w:rFonts w:ascii="Times New Roman" w:hAnsi="Times New Roman" w:cs="Times New Roman"/>
          <w:b/>
          <w:bCs/>
          <w:sz w:val="24"/>
          <w:szCs w:val="24"/>
        </w:rPr>
        <w:t>Ⅳ. Complete the following sentences by translating the Chinese given in the brackets into English.</w:t>
      </w:r>
    </w:p>
    <w:p>
      <w:pPr>
        <w:numPr>
          <w:ilvl w:val="0"/>
          <w:numId w:val="6"/>
        </w:numPr>
        <w:rPr>
          <w:rFonts w:hint="eastAsia" w:ascii="Times New Roman" w:hAnsi="Times New Roman" w:cs="Times New Roman" w:eastAsiaTheme="minorEastAsia"/>
          <w:color w:val="000000" w:themeColor="text1"/>
          <w:sz w:val="24"/>
          <w:szCs w:val="24"/>
          <w:u w:val="none"/>
          <w:lang w:val="en-US" w:eastAsia="zh-CN"/>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 xml:space="preserve">looking to maximize their sales potential  </w:t>
      </w:r>
      <w:r>
        <w:rPr>
          <w:rFonts w:hint="eastAsia" w:ascii="Times New Roman" w:hAnsi="Times New Roman" w:cs="Times New Roman"/>
          <w:color w:val="000000" w:themeColor="text1"/>
          <w:sz w:val="24"/>
          <w:szCs w:val="24"/>
          <w:u w:val="none"/>
          <w:lang w:val="en-US" w:eastAsia="zh-CN"/>
          <w14:textFill>
            <w14:solidFill>
              <w14:schemeClr w14:val="tx1"/>
            </w14:solidFill>
          </w14:textFill>
        </w:rPr>
        <w:t xml:space="preserve"> </w:t>
      </w:r>
    </w:p>
    <w:p>
      <w:pPr>
        <w:numPr>
          <w:ilvl w:val="0"/>
          <w:numId w:val="6"/>
        </w:numPr>
        <w:ind w:left="0" w:leftChars="0" w:firstLine="0" w:firstLineChars="0"/>
        <w:jc w:val="left"/>
        <w:rPr>
          <w:rFonts w:ascii="Times New Roman" w:hAnsi="Times New Roman" w:cs="Times New Roman"/>
          <w:color w:val="000000" w:themeColor="text1"/>
          <w:sz w:val="24"/>
          <w:szCs w:val="24"/>
          <w:highlight w:val="none"/>
          <w14:textFill>
            <w14:solidFill>
              <w14:schemeClr w14:val="tx1"/>
            </w14:solidFill>
          </w14:textFill>
        </w:rPr>
      </w:pPr>
      <w:r>
        <w:rPr>
          <w:rFonts w:ascii="Times New Roman" w:hAnsi="Times New Roman" w:cs="Times New Roman"/>
          <w:color w:val="000000" w:themeColor="text1"/>
          <w:sz w:val="24"/>
          <w:szCs w:val="24"/>
          <w:highlight w:val="none"/>
          <w14:textFill>
            <w14:solidFill>
              <w14:schemeClr w14:val="tx1"/>
            </w14:solidFill>
          </w14:textFill>
        </w:rPr>
        <w:t>that emerged with e-commerce technology and the sharing economy</w:t>
      </w:r>
    </w:p>
    <w:p>
      <w:pPr>
        <w:numPr>
          <w:ilvl w:val="0"/>
          <w:numId w:val="6"/>
        </w:numPr>
        <w:ind w:left="0" w:leftChars="0" w:firstLine="0" w:firstLineChars="0"/>
        <w:jc w:val="left"/>
        <w:rPr>
          <w:rFonts w:hint="eastAsia" w:ascii="Times New Roman" w:hAnsi="Times New Roman" w:cs="Times New Roman"/>
          <w:color w:val="000000" w:themeColor="text1"/>
          <w:sz w:val="24"/>
          <w:szCs w:val="24"/>
          <w:u w:val="none"/>
          <w:lang w:val="en-US" w:eastAsia="zh-CN"/>
          <w14:textFill>
            <w14:solidFill>
              <w14:schemeClr w14:val="tx1"/>
            </w14:solidFill>
          </w14:textFill>
        </w:rPr>
      </w:pPr>
      <w:r>
        <w:rPr>
          <w:rFonts w:ascii="Times New Roman" w:hAnsi="Times New Roman" w:cs="Times New Roman"/>
          <w:color w:val="000000" w:themeColor="text1"/>
          <w:sz w:val="24"/>
          <w:szCs w:val="24"/>
          <w:u w:val="none"/>
          <w14:textFill>
            <w14:solidFill>
              <w14:schemeClr w14:val="tx1"/>
            </w14:solidFill>
          </w14:textFill>
        </w:rPr>
        <w:t>margins can be higher than traditional pricing methods</w:t>
      </w:r>
      <w:r>
        <w:rPr>
          <w:rFonts w:hint="eastAsia" w:ascii="Times New Roman" w:hAnsi="Times New Roman" w:cs="Times New Roman"/>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color w:val="000000" w:themeColor="text1"/>
          <w:sz w:val="24"/>
          <w:szCs w:val="24"/>
          <w:u w:val="none"/>
          <w14:textFill>
            <w14:solidFill>
              <w14:schemeClr w14:val="tx1"/>
            </w14:solidFill>
          </w14:textFill>
        </w:rPr>
      </w:pPr>
      <w:r>
        <w:rPr>
          <w:rFonts w:hint="eastAsia" w:ascii="Times New Roman" w:hAnsi="Times New Roman" w:cs="Times New Roman"/>
          <w:color w:val="000000" w:themeColor="text1"/>
          <w:sz w:val="24"/>
          <w:szCs w:val="24"/>
          <w:u w:val="none"/>
          <w14:textFill>
            <w14:solidFill>
              <w14:schemeClr w14:val="tx1"/>
            </w14:solidFill>
          </w14:textFill>
        </w:rPr>
        <w:t>4.</w:t>
      </w:r>
      <w:r>
        <w:rPr>
          <w:rFonts w:ascii="Times New Roman" w:hAnsi="Times New Roman" w:cs="Times New Roman"/>
          <w:color w:val="000000" w:themeColor="text1"/>
          <w:sz w:val="24"/>
          <w:szCs w:val="24"/>
          <w:u w:val="none"/>
          <w14:textFill>
            <w14:solidFill>
              <w14:schemeClr w14:val="tx1"/>
            </w14:solidFill>
          </w14:textFill>
        </w:rPr>
        <w:t xml:space="preserve"> </w:t>
      </w:r>
      <w: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t xml:space="preserve">especially in terms of price and selection. </w:t>
      </w:r>
    </w:p>
    <w:p>
      <w:pPr>
        <w:rPr>
          <w:rFonts w:ascii="Times New Roman" w:hAnsi="Times New Roman" w:cs="Times New Roman"/>
          <w:color w:val="000000" w:themeColor="text1"/>
          <w:sz w:val="24"/>
          <w:szCs w:val="24"/>
          <w:u w:val="none"/>
          <w14:textFill>
            <w14:solidFill>
              <w14:schemeClr w14:val="tx1"/>
            </w14:solidFill>
          </w14:textFill>
        </w:rPr>
      </w:pPr>
      <w:r>
        <w:rPr>
          <w:rFonts w:hint="eastAsia" w:ascii="Times New Roman" w:hAnsi="Times New Roman" w:cs="Times New Roman"/>
          <w:color w:val="000000" w:themeColor="text1"/>
          <w:sz w:val="24"/>
          <w:szCs w:val="24"/>
          <w:u w:val="none"/>
          <w14:textFill>
            <w14:solidFill>
              <w14:schemeClr w14:val="tx1"/>
            </w14:solidFill>
          </w14:textFill>
        </w:rPr>
        <w:t>5.</w:t>
      </w:r>
      <w:r>
        <w:rPr>
          <w:rFonts w:hint="eastAsia" w:ascii="Times New Roman" w:hAnsi="Times New Roman" w:cs="Times New Roman"/>
          <w:color w:val="000000" w:themeColor="text1"/>
          <w:sz w:val="24"/>
          <w:szCs w:val="24"/>
          <w:u w:val="none"/>
          <w:lang w:val="en-US" w:eastAsia="zh-CN"/>
          <w14:textFill>
            <w14:solidFill>
              <w14:schemeClr w14:val="tx1"/>
            </w14:solidFill>
          </w14:textFill>
        </w:rPr>
        <w:t xml:space="preserve"> </w:t>
      </w:r>
      <w: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t>treat the two different </w:t>
      </w:r>
      <w: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fldChar w:fldCharType="begin"/>
      </w:r>
      <w: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instrText xml:space="preserve"> HYPERLINK "https://www.investopedia.com/terms/c/channel.asp" </w:instrText>
      </w:r>
      <w: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fldChar w:fldCharType="separate"/>
      </w:r>
      <w: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t>channels</w:t>
      </w:r>
      <w: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fldChar w:fldCharType="end"/>
      </w:r>
      <w:r>
        <w:rPr>
          <w:rFonts w:hint="default"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t> as complements rather than competitors</w:t>
      </w:r>
    </w:p>
    <w:p>
      <w:pPr>
        <w:keepNext w:val="0"/>
        <w:keepLines w:val="0"/>
        <w:pageBreakBefore w:val="0"/>
        <w:widowControl w:val="0"/>
        <w:kinsoku/>
        <w:wordWrap/>
        <w:overflowPunct/>
        <w:topLinePunct w:val="0"/>
        <w:autoSpaceDE/>
        <w:autoSpaceDN/>
        <w:bidi w:val="0"/>
        <w:adjustRightInd/>
        <w:snapToGrid/>
        <w:spacing w:line="240" w:lineRule="auto"/>
        <w:textAlignment w:val="auto"/>
        <w:rPr>
          <w:b/>
          <w:bCs/>
          <w:sz w:val="24"/>
        </w:rPr>
      </w:pPr>
      <w:r>
        <w:rPr>
          <w:rFonts w:ascii="Times New Roman" w:hAnsi="Times New Roman" w:cs="Times New Roman"/>
          <w:b/>
          <w:bCs/>
          <w:sz w:val="24"/>
          <w:szCs w:val="24"/>
        </w:rPr>
        <w:t>Ⅴ. Please answer the following questions according to the text.</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ascii="Times New Roman" w:hAnsi="Times New Roman" w:cs="Times New Roman" w:eastAsiaTheme="minorEastAsia"/>
          <w:kern w:val="2"/>
          <w:sz w:val="24"/>
          <w:szCs w:val="24"/>
          <w:lang w:val="en-US" w:eastAsia="zh-CN" w:bidi="ar-SA"/>
        </w:rPr>
      </w:pPr>
      <w:r>
        <w:rPr>
          <w:rFonts w:hint="eastAsia" w:ascii="Times New Roman" w:hAnsi="Times New Roman" w:cs="Times New Roman" w:eastAsiaTheme="minorEastAsia"/>
          <w:kern w:val="2"/>
          <w:sz w:val="24"/>
          <w:szCs w:val="24"/>
          <w:lang w:val="en-US" w:eastAsia="zh-CN" w:bidi="ar-SA"/>
        </w:rPr>
        <w:t xml:space="preserve">1. </w:t>
      </w:r>
      <w:r>
        <w:rPr>
          <w:rFonts w:ascii="Times New Roman" w:hAnsi="Times New Roman" w:cs="Times New Roman" w:eastAsiaTheme="minorEastAsia"/>
          <w:kern w:val="2"/>
          <w:sz w:val="24"/>
          <w:szCs w:val="24"/>
          <w:lang w:val="en-US" w:eastAsia="zh-CN" w:bidi="ar-SA"/>
        </w:rPr>
        <w:t>C2C</w:t>
      </w:r>
      <w:r>
        <w:rPr>
          <w:rFonts w:hint="eastAsia" w:ascii="Times New Roman" w:hAnsi="Times New Roman" w:cs="Times New Roman" w:eastAsiaTheme="minorEastAsia"/>
          <w:kern w:val="2"/>
          <w:sz w:val="24"/>
          <w:szCs w:val="24"/>
          <w:lang w:val="en-US" w:eastAsia="zh-CN" w:bidi="ar-SA"/>
        </w:rPr>
        <w:t xml:space="preserve"> </w:t>
      </w:r>
      <w:r>
        <w:rPr>
          <w:rFonts w:ascii="Times New Roman" w:hAnsi="Times New Roman" w:cs="Times New Roman" w:eastAsiaTheme="minorEastAsia"/>
          <w:kern w:val="2"/>
          <w:sz w:val="24"/>
          <w:szCs w:val="24"/>
          <w:lang w:val="en-US" w:eastAsia="zh-CN" w:bidi="ar-SA"/>
        </w:rPr>
        <w:t>is</w:t>
      </w:r>
      <w:r>
        <w:rPr>
          <w:rFonts w:hint="eastAsia" w:ascii="Times New Roman" w:hAnsi="Times New Roman" w:cs="Times New Roman" w:eastAsiaTheme="minorEastAsia"/>
          <w:kern w:val="2"/>
          <w:sz w:val="24"/>
          <w:szCs w:val="24"/>
          <w:lang w:val="en-US" w:eastAsia="zh-CN" w:bidi="ar-SA"/>
        </w:rPr>
        <w:t xml:space="preserve"> </w:t>
      </w:r>
      <w:r>
        <w:rPr>
          <w:rFonts w:ascii="Times New Roman" w:hAnsi="Times New Roman" w:cs="Times New Roman" w:eastAsiaTheme="minorEastAsia"/>
          <w:kern w:val="2"/>
          <w:sz w:val="24"/>
          <w:szCs w:val="24"/>
          <w:lang w:val="en-US" w:eastAsia="zh-CN" w:bidi="ar-SA"/>
        </w:rPr>
        <w:t>a</w:t>
      </w:r>
      <w:r>
        <w:rPr>
          <w:rFonts w:hint="eastAsia" w:ascii="Times New Roman" w:hAnsi="Times New Roman" w:cs="Times New Roman" w:eastAsiaTheme="minorEastAsia"/>
          <w:kern w:val="2"/>
          <w:sz w:val="24"/>
          <w:szCs w:val="24"/>
          <w:lang w:val="en-US" w:eastAsia="zh-CN" w:bidi="ar-SA"/>
        </w:rPr>
        <w:t xml:space="preserve"> c</w:t>
      </w:r>
      <w:r>
        <w:rPr>
          <w:rFonts w:ascii="Times New Roman" w:hAnsi="Times New Roman" w:cs="Times New Roman" w:eastAsiaTheme="minorEastAsia"/>
          <w:kern w:val="2"/>
          <w:sz w:val="24"/>
          <w:szCs w:val="24"/>
          <w:lang w:val="en-US" w:eastAsia="zh-CN" w:bidi="ar-SA"/>
        </w:rPr>
        <w:t>ustomer to customer business model whereby customers can trade with each other, typically in an online environment.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s="Times New Roman" w:eastAsiaTheme="minorEastAsia"/>
          <w:kern w:val="2"/>
          <w:sz w:val="24"/>
          <w:szCs w:val="24"/>
          <w:lang w:val="en-US" w:eastAsia="zh-CN" w:bidi="ar-SA"/>
        </w:rPr>
      </w:pPr>
      <w:r>
        <w:rPr>
          <w:rFonts w:hint="eastAsia" w:ascii="Times New Roman" w:hAnsi="Times New Roman" w:cs="Times New Roman"/>
          <w:kern w:val="2"/>
          <w:sz w:val="24"/>
          <w:szCs w:val="24"/>
          <w:lang w:val="en-US" w:eastAsia="zh-CN" w:bidi="ar-SA"/>
        </w:rPr>
        <w:t xml:space="preserve">2. </w:t>
      </w:r>
      <w:r>
        <w:rPr>
          <w:rFonts w:hint="eastAsia" w:ascii="Times New Roman" w:hAnsi="Times New Roman" w:cs="Times New Roman" w:eastAsiaTheme="minorEastAsia"/>
          <w:kern w:val="2"/>
          <w:sz w:val="24"/>
          <w:szCs w:val="24"/>
          <w:lang w:val="en-US" w:eastAsia="zh-CN" w:bidi="ar-SA"/>
        </w:rPr>
        <w:t>Customers benefit from the competition for products and often find items that are difficult to locate elsewhere. Also, margins can be higher than traditional pricing methods for sellers because there are minimal costs due to the absence of retailers or wholesalers. C2C sites are convenient because there is no need to visit a brick-and-mortar store. Sellers list their products online, and the buyers come to them.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kern w:val="2"/>
          <w:sz w:val="24"/>
          <w:szCs w:val="24"/>
          <w:lang w:val="en-US" w:eastAsia="zh-CN" w:bidi="ar-SA"/>
        </w:rPr>
      </w:pPr>
      <w:r>
        <w:rPr>
          <w:rFonts w:hint="eastAsia" w:ascii="Times New Roman" w:hAnsi="Times New Roman" w:cs="Times New Roman"/>
          <w:kern w:val="2"/>
          <w:sz w:val="24"/>
          <w:szCs w:val="24"/>
          <w:lang w:val="en-US" w:eastAsia="zh-CN" w:bidi="ar-SA"/>
        </w:rPr>
        <w:t>3. O2O means Online-to-offline commerce. It is a business strategy that draws potential customers from online channels to make purchases in physical stores. O2O commerce identifies customers in the online space, such as through emails and Internet advertising, and then uses a variety of tools and approaches to entice the customers to leave the online space. This type of strategy incorporates techniques used in online marketing with those used in</w:t>
      </w:r>
      <w:r>
        <w:rPr>
          <w:rFonts w:hint="default" w:ascii="Times New Roman" w:hAnsi="Times New Roman" w:cs="Times New Roman"/>
          <w:kern w:val="2"/>
          <w:sz w:val="24"/>
          <w:szCs w:val="24"/>
          <w:lang w:val="en-US" w:eastAsia="zh-CN" w:bidi="ar-SA"/>
        </w:rPr>
        <w:t> </w:t>
      </w:r>
      <w:r>
        <w:rPr>
          <w:rFonts w:hint="default" w:ascii="Times New Roman" w:hAnsi="Times New Roman" w:cs="Times New Roman"/>
          <w:kern w:val="2"/>
          <w:sz w:val="24"/>
          <w:szCs w:val="24"/>
          <w:lang w:val="en-US" w:eastAsia="zh-CN" w:bidi="ar-SA"/>
        </w:rPr>
        <w:fldChar w:fldCharType="begin"/>
      </w:r>
      <w:r>
        <w:rPr>
          <w:rFonts w:hint="default" w:ascii="Times New Roman" w:hAnsi="Times New Roman" w:cs="Times New Roman"/>
          <w:kern w:val="2"/>
          <w:sz w:val="24"/>
          <w:szCs w:val="24"/>
          <w:lang w:val="en-US" w:eastAsia="zh-CN" w:bidi="ar-SA"/>
        </w:rPr>
        <w:instrText xml:space="preserve"> HYPERLINK "https://www.investopedia.com/terms/b/brickandmortar.asp" </w:instrText>
      </w:r>
      <w:r>
        <w:rPr>
          <w:rFonts w:hint="default" w:ascii="Times New Roman" w:hAnsi="Times New Roman" w:cs="Times New Roman"/>
          <w:kern w:val="2"/>
          <w:sz w:val="24"/>
          <w:szCs w:val="24"/>
          <w:lang w:val="en-US" w:eastAsia="zh-CN" w:bidi="ar-SA"/>
        </w:rPr>
        <w:fldChar w:fldCharType="separate"/>
      </w:r>
      <w:r>
        <w:rPr>
          <w:rFonts w:hint="default" w:ascii="Times New Roman" w:hAnsi="Times New Roman" w:cs="Times New Roman"/>
          <w:kern w:val="2"/>
          <w:sz w:val="24"/>
          <w:szCs w:val="24"/>
          <w:lang w:val="en-US" w:eastAsia="zh-CN" w:bidi="ar-SA"/>
        </w:rPr>
        <w:t>brick-and-mortar</w:t>
      </w:r>
      <w:r>
        <w:rPr>
          <w:rFonts w:hint="default" w:ascii="Times New Roman" w:hAnsi="Times New Roman" w:cs="Times New Roman"/>
          <w:kern w:val="2"/>
          <w:sz w:val="24"/>
          <w:szCs w:val="24"/>
          <w:lang w:val="en-US" w:eastAsia="zh-CN" w:bidi="ar-SA"/>
        </w:rPr>
        <w:fldChar w:fldCharType="end"/>
      </w:r>
      <w:r>
        <w:rPr>
          <w:rFonts w:hint="default" w:ascii="Times New Roman" w:hAnsi="Times New Roman" w:cs="Times New Roman"/>
          <w:kern w:val="2"/>
          <w:sz w:val="24"/>
          <w:szCs w:val="24"/>
          <w:lang w:val="en-US" w:eastAsia="zh-CN" w:bidi="ar-SA"/>
        </w:rPr>
        <w:t> marketing.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kern w:val="2"/>
          <w:sz w:val="24"/>
          <w:szCs w:val="24"/>
          <w:lang w:val="en-US" w:eastAsia="zh-CN" w:bidi="ar-SA"/>
        </w:rPr>
      </w:pPr>
      <w:r>
        <w:rPr>
          <w:rFonts w:hint="eastAsia" w:ascii="Times New Roman" w:hAnsi="Times New Roman" w:cs="Times New Roman"/>
          <w:kern w:val="2"/>
          <w:sz w:val="24"/>
          <w:szCs w:val="24"/>
          <w:lang w:val="en-US" w:eastAsia="zh-CN" w:bidi="ar-SA"/>
        </w:rPr>
        <w:t xml:space="preserve">4. </w:t>
      </w:r>
      <w:r>
        <w:rPr>
          <w:rFonts w:hint="default" w:ascii="Times New Roman" w:hAnsi="Times New Roman" w:cs="Times New Roman" w:eastAsiaTheme="minorEastAsia"/>
          <w:kern w:val="2"/>
          <w:sz w:val="24"/>
          <w:szCs w:val="24"/>
          <w:lang w:val="en-US" w:eastAsia="zh-CN" w:bidi="ar-SA"/>
        </w:rPr>
        <w:fldChar w:fldCharType="begin"/>
      </w:r>
      <w:r>
        <w:rPr>
          <w:rFonts w:hint="default" w:ascii="Times New Roman" w:hAnsi="Times New Roman" w:cs="Times New Roman" w:eastAsiaTheme="minorEastAsia"/>
          <w:kern w:val="2"/>
          <w:sz w:val="24"/>
          <w:szCs w:val="24"/>
          <w:lang w:val="en-US" w:eastAsia="zh-CN" w:bidi="ar-SA"/>
        </w:rPr>
        <w:instrText xml:space="preserve"> HYPERLINK "https://www.investopedia.com/articles/markets/122415/worlds-top-10-retailers-wmt-cost.asp" </w:instrText>
      </w:r>
      <w:r>
        <w:rPr>
          <w:rFonts w:hint="default" w:ascii="Times New Roman" w:hAnsi="Times New Roman" w:cs="Times New Roman" w:eastAsiaTheme="minorEastAsia"/>
          <w:kern w:val="2"/>
          <w:sz w:val="24"/>
          <w:szCs w:val="24"/>
          <w:lang w:val="en-US" w:eastAsia="zh-CN" w:bidi="ar-SA"/>
        </w:rPr>
        <w:fldChar w:fldCharType="separate"/>
      </w:r>
      <w:r>
        <w:rPr>
          <w:rFonts w:hint="default" w:ascii="Times New Roman" w:hAnsi="Times New Roman" w:cs="Times New Roman" w:eastAsiaTheme="minorEastAsia"/>
          <w:kern w:val="2"/>
          <w:sz w:val="24"/>
          <w:szCs w:val="24"/>
          <w:lang w:val="en-US" w:eastAsia="zh-CN" w:bidi="ar-SA"/>
        </w:rPr>
        <w:t>Retailers</w:t>
      </w:r>
      <w:r>
        <w:rPr>
          <w:rFonts w:hint="default" w:ascii="Times New Roman" w:hAnsi="Times New Roman" w:cs="Times New Roman" w:eastAsiaTheme="minorEastAsia"/>
          <w:kern w:val="2"/>
          <w:sz w:val="24"/>
          <w:szCs w:val="24"/>
          <w:lang w:val="en-US" w:eastAsia="zh-CN" w:bidi="ar-SA"/>
        </w:rPr>
        <w:fldChar w:fldCharType="end"/>
      </w:r>
      <w:r>
        <w:rPr>
          <w:rFonts w:hint="default" w:ascii="Times New Roman" w:hAnsi="Times New Roman" w:cs="Times New Roman" w:eastAsiaTheme="minorEastAsia"/>
          <w:kern w:val="2"/>
          <w:sz w:val="24"/>
          <w:szCs w:val="24"/>
          <w:lang w:val="en-US" w:eastAsia="zh-CN" w:bidi="ar-SA"/>
        </w:rPr>
        <w:t> once fretted that they would not be able</w:t>
      </w:r>
      <w:r>
        <w:rPr>
          <w:rFonts w:hint="eastAsia" w:ascii="Times New Roman" w:hAnsi="Times New Roman" w:cs="Times New Roman"/>
          <w:kern w:val="2"/>
          <w:sz w:val="24"/>
          <w:szCs w:val="24"/>
          <w:lang w:val="en-US" w:eastAsia="zh-CN" w:bidi="ar-SA"/>
        </w:rPr>
        <w:t xml:space="preserve"> </w:t>
      </w:r>
      <w:r>
        <w:rPr>
          <w:rFonts w:hint="default" w:ascii="Times New Roman" w:hAnsi="Times New Roman" w:cs="Times New Roman" w:eastAsiaTheme="minorEastAsia"/>
          <w:kern w:val="2"/>
          <w:sz w:val="24"/>
          <w:szCs w:val="24"/>
          <w:lang w:val="en-US" w:eastAsia="zh-CN" w:bidi="ar-SA"/>
        </w:rPr>
        <w:t xml:space="preserve"> to compete</w:t>
      </w:r>
      <w:r>
        <w:rPr>
          <w:rFonts w:hint="eastAsia" w:ascii="Times New Roman" w:hAnsi="Times New Roman" w:cs="Times New Roman"/>
          <w:kern w:val="2"/>
          <w:sz w:val="24"/>
          <w:szCs w:val="24"/>
          <w:lang w:val="en-US" w:eastAsia="zh-CN" w:bidi="ar-SA"/>
        </w:rPr>
        <w:t xml:space="preserve"> </w:t>
      </w:r>
      <w:r>
        <w:rPr>
          <w:rFonts w:hint="default" w:ascii="Times New Roman" w:hAnsi="Times New Roman" w:cs="Times New Roman" w:eastAsiaTheme="minorEastAsia"/>
          <w:kern w:val="2"/>
          <w:sz w:val="24"/>
          <w:szCs w:val="24"/>
          <w:lang w:val="en-US" w:eastAsia="zh-CN" w:bidi="ar-SA"/>
        </w:rPr>
        <w:t>with</w:t>
      </w:r>
      <w:r>
        <w:rPr>
          <w:rFonts w:hint="eastAsia" w:ascii="Times New Roman" w:hAnsi="Times New Roman" w:cs="Times New Roman"/>
          <w:kern w:val="2"/>
          <w:sz w:val="24"/>
          <w:szCs w:val="24"/>
          <w:lang w:val="en-US" w:eastAsia="zh-CN" w:bidi="ar-SA"/>
        </w:rPr>
        <w:t xml:space="preserve"> </w:t>
      </w:r>
      <w:r>
        <w:rPr>
          <w:rFonts w:hint="default" w:ascii="Times New Roman" w:hAnsi="Times New Roman" w:cs="Times New Roman" w:eastAsiaTheme="minorEastAsia"/>
          <w:kern w:val="2"/>
          <w:sz w:val="24"/>
          <w:szCs w:val="24"/>
          <w:lang w:val="en-US" w:eastAsia="zh-CN" w:bidi="ar-SA"/>
        </w:rPr>
        <w:fldChar w:fldCharType="begin"/>
      </w:r>
      <w:r>
        <w:rPr>
          <w:rFonts w:hint="default" w:ascii="Times New Roman" w:hAnsi="Times New Roman" w:cs="Times New Roman" w:eastAsiaTheme="minorEastAsia"/>
          <w:kern w:val="2"/>
          <w:sz w:val="24"/>
          <w:szCs w:val="24"/>
          <w:lang w:val="en-US" w:eastAsia="zh-CN" w:bidi="ar-SA"/>
        </w:rPr>
        <w:instrText xml:space="preserve"> HYPERLINK "https://www.investopedia.com/terms/e/ecommerce.asp" </w:instrText>
      </w:r>
      <w:r>
        <w:rPr>
          <w:rFonts w:hint="default" w:ascii="Times New Roman" w:hAnsi="Times New Roman" w:cs="Times New Roman" w:eastAsiaTheme="minorEastAsia"/>
          <w:kern w:val="2"/>
          <w:sz w:val="24"/>
          <w:szCs w:val="24"/>
          <w:lang w:val="en-US" w:eastAsia="zh-CN" w:bidi="ar-SA"/>
        </w:rPr>
        <w:fldChar w:fldCharType="separate"/>
      </w:r>
      <w:r>
        <w:rPr>
          <w:rFonts w:hint="default" w:ascii="Times New Roman" w:hAnsi="Times New Roman" w:cs="Times New Roman" w:eastAsiaTheme="minorEastAsia"/>
          <w:kern w:val="2"/>
          <w:sz w:val="24"/>
          <w:szCs w:val="24"/>
          <w:lang w:val="en-US" w:eastAsia="zh-CN" w:bidi="ar-SA"/>
        </w:rPr>
        <w:t>e-commerce</w:t>
      </w:r>
      <w:r>
        <w:rPr>
          <w:rFonts w:hint="default" w:ascii="Times New Roman" w:hAnsi="Times New Roman" w:cs="Times New Roman" w:eastAsiaTheme="minorEastAsia"/>
          <w:kern w:val="2"/>
          <w:sz w:val="24"/>
          <w:szCs w:val="24"/>
          <w:lang w:val="en-US" w:eastAsia="zh-CN" w:bidi="ar-SA"/>
        </w:rPr>
        <w:fldChar w:fldCharType="end"/>
      </w:r>
      <w:r>
        <w:rPr>
          <w:rFonts w:hint="default" w:ascii="Times New Roman" w:hAnsi="Times New Roman" w:cs="Times New Roman" w:eastAsiaTheme="minorEastAsia"/>
          <w:kern w:val="2"/>
          <w:sz w:val="24"/>
          <w:szCs w:val="24"/>
          <w:lang w:val="en-US" w:eastAsia="zh-CN" w:bidi="ar-SA"/>
        </w:rPr>
        <w:t> that sold goods online, especially in terms of price and selection. Physical stores required high </w:t>
      </w:r>
      <w:r>
        <w:rPr>
          <w:rFonts w:hint="default" w:ascii="Times New Roman" w:hAnsi="Times New Roman" w:cs="Times New Roman" w:eastAsiaTheme="minorEastAsia"/>
          <w:kern w:val="2"/>
          <w:sz w:val="24"/>
          <w:szCs w:val="24"/>
          <w:lang w:val="en-US" w:eastAsia="zh-CN" w:bidi="ar-SA"/>
        </w:rPr>
        <w:fldChar w:fldCharType="begin"/>
      </w:r>
      <w:r>
        <w:rPr>
          <w:rFonts w:hint="default" w:ascii="Times New Roman" w:hAnsi="Times New Roman" w:cs="Times New Roman" w:eastAsiaTheme="minorEastAsia"/>
          <w:kern w:val="2"/>
          <w:sz w:val="24"/>
          <w:szCs w:val="24"/>
          <w:lang w:val="en-US" w:eastAsia="zh-CN" w:bidi="ar-SA"/>
        </w:rPr>
        <w:instrText xml:space="preserve"> HYPERLINK "https://www.investopedia.com/terms/f/fixedcost.asp" </w:instrText>
      </w:r>
      <w:r>
        <w:rPr>
          <w:rFonts w:hint="default" w:ascii="Times New Roman" w:hAnsi="Times New Roman" w:cs="Times New Roman" w:eastAsiaTheme="minorEastAsia"/>
          <w:kern w:val="2"/>
          <w:sz w:val="24"/>
          <w:szCs w:val="24"/>
          <w:lang w:val="en-US" w:eastAsia="zh-CN" w:bidi="ar-SA"/>
        </w:rPr>
        <w:fldChar w:fldCharType="separate"/>
      </w:r>
      <w:r>
        <w:rPr>
          <w:rFonts w:hint="default" w:ascii="Times New Roman" w:hAnsi="Times New Roman" w:cs="Times New Roman" w:eastAsiaTheme="minorEastAsia"/>
          <w:kern w:val="2"/>
          <w:sz w:val="24"/>
          <w:szCs w:val="24"/>
          <w:lang w:val="en-US" w:eastAsia="zh-CN" w:bidi="ar-SA"/>
        </w:rPr>
        <w:t>fixed costs</w:t>
      </w:r>
      <w:r>
        <w:rPr>
          <w:rFonts w:hint="default" w:ascii="Times New Roman" w:hAnsi="Times New Roman" w:cs="Times New Roman" w:eastAsiaTheme="minorEastAsia"/>
          <w:kern w:val="2"/>
          <w:sz w:val="24"/>
          <w:szCs w:val="24"/>
          <w:lang w:val="en-US" w:eastAsia="zh-CN" w:bidi="ar-SA"/>
        </w:rPr>
        <w:fldChar w:fldCharType="end"/>
      </w:r>
      <w:r>
        <w:rPr>
          <w:rFonts w:hint="default" w:ascii="Times New Roman" w:hAnsi="Times New Roman" w:cs="Times New Roman" w:eastAsiaTheme="minorEastAsia"/>
          <w:kern w:val="2"/>
          <w:sz w:val="24"/>
          <w:szCs w:val="24"/>
          <w:lang w:val="en-US" w:eastAsia="zh-CN" w:bidi="ar-SA"/>
        </w:rPr>
        <w:t> (rent) and many employees to run the stores and, because of limited space, they were unable to offer as wide a selection of goods. Online retailers could offer a vast selection without having to pay for as many employees and only needed access to shipping companies in order to sell their goods.</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kern w:val="2"/>
          <w:sz w:val="24"/>
          <w:szCs w:val="24"/>
          <w:lang w:val="en-US" w:eastAsia="zh-CN" w:bidi="ar-SA"/>
        </w:rPr>
      </w:pPr>
    </w:p>
    <w:p>
      <w:pPr>
        <w:keepNext w:val="0"/>
        <w:keepLines w:val="0"/>
        <w:pageBreakBefore w:val="0"/>
        <w:kinsoku/>
        <w:wordWrap/>
        <w:overflowPunct/>
        <w:topLinePunct w:val="0"/>
        <w:autoSpaceDE/>
        <w:autoSpaceDN/>
        <w:bidi w:val="0"/>
        <w:adjustRightInd/>
        <w:snapToGrid/>
        <w:spacing w:line="240" w:lineRule="auto"/>
        <w:textAlignment w:val="auto"/>
        <w:rPr>
          <w:b/>
          <w:bCs/>
          <w:sz w:val="24"/>
        </w:rPr>
      </w:pPr>
      <w:r>
        <w:rPr>
          <w:rFonts w:ascii="Times New Roman" w:hAnsi="Times New Roman" w:cs="Times New Roman"/>
          <w:b/>
          <w:bCs/>
          <w:sz w:val="24"/>
          <w:szCs w:val="24"/>
        </w:rPr>
        <w:t>Extensive Reading</w:t>
      </w:r>
    </w:p>
    <w:p>
      <w:pPr>
        <w:keepNext w:val="0"/>
        <w:keepLines w:val="0"/>
        <w:pageBreakBefore w:val="0"/>
        <w:kinsoku/>
        <w:wordWrap/>
        <w:overflowPunct/>
        <w:topLinePunct w:val="0"/>
        <w:autoSpaceDE/>
        <w:autoSpaceDN/>
        <w:bidi w:val="0"/>
        <w:adjustRightInd/>
        <w:snapToGrid/>
        <w:spacing w:line="240" w:lineRule="auto"/>
        <w:textAlignment w:val="auto"/>
        <w:rPr>
          <w:b/>
          <w:bCs/>
          <w:sz w:val="24"/>
        </w:rPr>
      </w:pPr>
      <w:r>
        <w:rPr>
          <w:rFonts w:ascii="Times New Roman" w:hAnsi="Times New Roman" w:cs="Times New Roman"/>
          <w:b/>
          <w:bCs/>
          <w:sz w:val="24"/>
          <w:szCs w:val="24"/>
        </w:rPr>
        <w:t xml:space="preserve">Reading Material </w:t>
      </w:r>
      <w:r>
        <w:rPr>
          <w:rFonts w:hint="eastAsia" w:ascii="Times New Roman" w:hAnsi="Times New Roman" w:cs="Times New Roman"/>
          <w:b/>
          <w:bCs/>
          <w:sz w:val="24"/>
          <w:szCs w:val="24"/>
        </w:rPr>
        <w:t>3</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cs="Times New Roman"/>
          <w:b/>
          <w:bCs/>
          <w:sz w:val="24"/>
          <w:szCs w:val="24"/>
        </w:rPr>
      </w:pPr>
      <w:r>
        <w:rPr>
          <w:rFonts w:ascii="Times New Roman" w:hAnsi="Times New Roman" w:cs="Times New Roman"/>
          <w:b/>
          <w:bCs/>
          <w:sz w:val="24"/>
          <w:szCs w:val="24"/>
        </w:rPr>
        <w:t>The Differences Between B2B, B2C, C2C, and Social Commerce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cs="Times New Roman"/>
          <w:bCs/>
          <w:color w:val="auto"/>
          <w:sz w:val="24"/>
          <w:szCs w:val="24"/>
        </w:rPr>
      </w:pPr>
      <w:r>
        <w:rPr>
          <w:rFonts w:ascii="Times New Roman" w:hAnsi="Times New Roman" w:cs="Times New Roman"/>
          <w:b/>
          <w:bCs w:val="0"/>
          <w:color w:val="auto"/>
          <w:sz w:val="24"/>
          <w:szCs w:val="24"/>
        </w:rPr>
        <w:t>Exercises</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textAlignment w:val="auto"/>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Please </w:t>
      </w:r>
      <w:r>
        <w:rPr>
          <w:rFonts w:hint="eastAsia" w:ascii="Times New Roman" w:hAnsi="Times New Roman" w:cs="Times New Roman"/>
          <w:bCs/>
          <w:color w:val="auto"/>
          <w:sz w:val="24"/>
          <w:szCs w:val="24"/>
        </w:rPr>
        <w:t>read</w:t>
      </w:r>
      <w:r>
        <w:rPr>
          <w:rFonts w:ascii="Times New Roman" w:hAnsi="Times New Roman" w:cs="Times New Roman"/>
          <w:bCs/>
          <w:color w:val="auto"/>
          <w:sz w:val="24"/>
          <w:szCs w:val="24"/>
        </w:rPr>
        <w:t xml:space="preserve"> the following </w:t>
      </w:r>
      <w:r>
        <w:rPr>
          <w:rFonts w:hint="eastAsia" w:ascii="Times New Roman" w:hAnsi="Times New Roman" w:cs="Times New Roman"/>
          <w:bCs/>
          <w:color w:val="auto"/>
          <w:sz w:val="24"/>
          <w:szCs w:val="24"/>
        </w:rPr>
        <w:t>paragraph</w:t>
      </w:r>
      <w:r>
        <w:rPr>
          <w:rFonts w:ascii="Times New Roman" w:hAnsi="Times New Roman" w:cs="Times New Roman"/>
          <w:bCs/>
          <w:color w:val="auto"/>
          <w:sz w:val="24"/>
          <w:szCs w:val="24"/>
        </w:rPr>
        <w:t xml:space="preserve"> </w:t>
      </w:r>
      <w:r>
        <w:rPr>
          <w:rFonts w:hint="eastAsia" w:ascii="Times New Roman" w:hAnsi="Times New Roman" w:cs="Times New Roman"/>
          <w:bCs/>
          <w:color w:val="auto"/>
          <w:sz w:val="24"/>
          <w:szCs w:val="24"/>
        </w:rPr>
        <w:t>and answer the questions bellow</w:t>
      </w:r>
      <w:r>
        <w:rPr>
          <w:rFonts w:ascii="Times New Roman" w:hAnsi="Times New Roman" w:cs="Times New Roman"/>
          <w:bCs/>
          <w:color w:val="auto"/>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cs="Times New Roman"/>
          <w:b w:val="0"/>
          <w:bCs w:val="0"/>
          <w:color w:val="auto"/>
          <w:sz w:val="24"/>
          <w:szCs w:val="24"/>
          <w:lang w:val="en-US" w:eastAsia="zh-CN"/>
        </w:rPr>
      </w:pPr>
      <w:r>
        <w:rPr>
          <w:rFonts w:hint="default" w:ascii="Times New Roman" w:hAnsi="Times New Roman" w:cs="Times New Roman"/>
          <w:b w:val="0"/>
          <w:bCs w:val="0"/>
          <w:color w:val="auto"/>
          <w:sz w:val="24"/>
          <w:szCs w:val="24"/>
          <w:lang w:val="en-US" w:eastAsia="zh-CN"/>
        </w:rPr>
        <w:t xml:space="preserve">As it is known to all, there </w:t>
      </w:r>
      <w:r>
        <w:rPr>
          <w:rFonts w:hint="eastAsia" w:ascii="Times New Roman" w:hAnsi="Times New Roman" w:cs="Times New Roman"/>
          <w:b w:val="0"/>
          <w:bCs w:val="0"/>
          <w:color w:val="auto"/>
          <w:sz w:val="24"/>
          <w:szCs w:val="24"/>
          <w:lang w:val="en-US" w:eastAsia="zh-CN"/>
        </w:rPr>
        <w:t>many main</w:t>
      </w:r>
      <w:r>
        <w:rPr>
          <w:rFonts w:hint="default" w:ascii="Times New Roman" w:hAnsi="Times New Roman" w:cs="Times New Roman"/>
          <w:b w:val="0"/>
          <w:bCs w:val="0"/>
          <w:color w:val="auto"/>
          <w:sz w:val="24"/>
          <w:szCs w:val="24"/>
          <w:lang w:val="en-US" w:eastAsia="zh-CN"/>
        </w:rPr>
        <w:t xml:space="preserve"> types of e-commerce models which are </w:t>
      </w:r>
      <w:r>
        <w:rPr>
          <w:rFonts w:hint="default" w:ascii="Times New Roman" w:hAnsi="Times New Roman" w:cs="Times New Roman"/>
          <w:b w:val="0"/>
          <w:bCs w:val="0"/>
          <w:color w:val="auto"/>
          <w:sz w:val="24"/>
          <w:szCs w:val="24"/>
        </w:rPr>
        <w:t>Business</w:t>
      </w:r>
      <w:r>
        <w:rPr>
          <w:rFonts w:hint="eastAsia" w:ascii="Times New Roman" w:hAnsi="Times New Roman" w:cs="Times New Roman"/>
          <w:b w:val="0"/>
          <w:bCs w:val="0"/>
          <w:color w:val="auto"/>
          <w:sz w:val="24"/>
          <w:szCs w:val="24"/>
          <w:lang w:val="en-US" w:eastAsia="zh-CN"/>
        </w:rPr>
        <w:t xml:space="preserve"> </w:t>
      </w:r>
      <w:r>
        <w:rPr>
          <w:rFonts w:hint="default" w:ascii="Times New Roman" w:hAnsi="Times New Roman" w:cs="Times New Roman"/>
          <w:b w:val="0"/>
          <w:bCs w:val="0"/>
          <w:color w:val="auto"/>
          <w:sz w:val="24"/>
          <w:szCs w:val="24"/>
        </w:rPr>
        <w:t>to Customer</w:t>
      </w:r>
      <w:r>
        <w:rPr>
          <w:rFonts w:hint="default" w:ascii="Times New Roman" w:hAnsi="Times New Roman" w:cs="Times New Roman"/>
          <w:b w:val="0"/>
          <w:bCs w:val="0"/>
          <w:color w:val="auto"/>
          <w:sz w:val="24"/>
          <w:szCs w:val="24"/>
          <w:lang w:val="en-US" w:eastAsia="zh-CN"/>
        </w:rPr>
        <w:t xml:space="preserve"> </w:t>
      </w:r>
      <w:r>
        <w:rPr>
          <w:rFonts w:hint="eastAsia" w:ascii="Times New Roman" w:hAnsi="Times New Roman" w:cs="Times New Roman"/>
          <w:b w:val="0"/>
          <w:bCs w:val="0"/>
          <w:color w:val="auto"/>
          <w:sz w:val="24"/>
          <w:szCs w:val="24"/>
          <w:lang w:val="en-US" w:eastAsia="zh-CN"/>
        </w:rPr>
        <w:t>(</w:t>
      </w:r>
      <w:r>
        <w:rPr>
          <w:rFonts w:hint="default" w:ascii="Times New Roman" w:hAnsi="Times New Roman" w:cs="Times New Roman"/>
          <w:b w:val="0"/>
          <w:bCs w:val="0"/>
          <w:color w:val="auto"/>
          <w:sz w:val="24"/>
          <w:szCs w:val="24"/>
        </w:rPr>
        <w:t>B2C</w:t>
      </w:r>
      <w:r>
        <w:rPr>
          <w:rFonts w:hint="eastAsia" w:ascii="Times New Roman" w:hAnsi="Times New Roman" w:cs="Times New Roman"/>
          <w:b w:val="0"/>
          <w:bCs w:val="0"/>
          <w:color w:val="auto"/>
          <w:sz w:val="24"/>
          <w:szCs w:val="24"/>
          <w:lang w:val="en-US" w:eastAsia="zh-CN"/>
        </w:rPr>
        <w:t xml:space="preserve">), </w:t>
      </w:r>
      <w:r>
        <w:rPr>
          <w:rFonts w:hint="default" w:ascii="Times New Roman" w:hAnsi="Times New Roman" w:cs="Times New Roman"/>
          <w:b w:val="0"/>
          <w:bCs w:val="0"/>
          <w:color w:val="auto"/>
          <w:sz w:val="24"/>
          <w:szCs w:val="24"/>
        </w:rPr>
        <w:t>Business to Business</w:t>
      </w:r>
      <w:r>
        <w:rPr>
          <w:rFonts w:hint="eastAsia" w:ascii="Times New Roman" w:hAnsi="Times New Roman" w:cs="Times New Roman"/>
          <w:b w:val="0"/>
          <w:bCs w:val="0"/>
          <w:color w:val="auto"/>
          <w:sz w:val="24"/>
          <w:szCs w:val="24"/>
          <w:lang w:val="en-US" w:eastAsia="zh-CN"/>
        </w:rPr>
        <w:t>(</w:t>
      </w:r>
      <w:r>
        <w:rPr>
          <w:rFonts w:hint="default" w:ascii="Times New Roman" w:hAnsi="Times New Roman" w:cs="Times New Roman"/>
          <w:b w:val="0"/>
          <w:bCs w:val="0"/>
          <w:color w:val="auto"/>
          <w:sz w:val="24"/>
          <w:szCs w:val="24"/>
        </w:rPr>
        <w:t>B2B</w:t>
      </w:r>
      <w:r>
        <w:rPr>
          <w:rFonts w:hint="eastAsia" w:ascii="Times New Roman" w:hAnsi="Times New Roman" w:cs="Times New Roman"/>
          <w:b w:val="0"/>
          <w:bCs w:val="0"/>
          <w:color w:val="auto"/>
          <w:sz w:val="24"/>
          <w:szCs w:val="24"/>
          <w:lang w:val="en-US" w:eastAsia="zh-CN"/>
        </w:rPr>
        <w:t>),</w:t>
      </w:r>
      <w:r>
        <w:rPr>
          <w:rFonts w:hint="default" w:ascii="Times New Roman" w:hAnsi="Times New Roman" w:cs="Times New Roman"/>
          <w:b w:val="0"/>
          <w:bCs w:val="0"/>
          <w:color w:val="auto"/>
          <w:sz w:val="24"/>
          <w:szCs w:val="24"/>
        </w:rPr>
        <w:t>Consumer to Consumer</w:t>
      </w:r>
      <w:r>
        <w:rPr>
          <w:rFonts w:hint="eastAsia" w:ascii="Times New Roman" w:hAnsi="Times New Roman" w:cs="Times New Roman"/>
          <w:b w:val="0"/>
          <w:bCs w:val="0"/>
          <w:color w:val="auto"/>
          <w:sz w:val="24"/>
          <w:szCs w:val="24"/>
          <w:lang w:val="en-US" w:eastAsia="zh-CN"/>
        </w:rPr>
        <w:t>(</w:t>
      </w:r>
      <w:r>
        <w:rPr>
          <w:rFonts w:hint="default" w:ascii="Times New Roman" w:hAnsi="Times New Roman" w:cs="Times New Roman"/>
          <w:b w:val="0"/>
          <w:bCs w:val="0"/>
          <w:color w:val="auto"/>
          <w:sz w:val="24"/>
          <w:szCs w:val="24"/>
        </w:rPr>
        <w:t>C2C</w:t>
      </w:r>
      <w:r>
        <w:rPr>
          <w:rFonts w:hint="eastAsia" w:ascii="Times New Roman" w:hAnsi="Times New Roman" w:cs="Times New Roman"/>
          <w:b w:val="0"/>
          <w:bCs w:val="0"/>
          <w:color w:val="auto"/>
          <w:sz w:val="24"/>
          <w:szCs w:val="24"/>
          <w:lang w:val="en-US" w:eastAsia="zh-CN"/>
        </w:rPr>
        <w:t>),</w:t>
      </w:r>
      <w:r>
        <w:rPr>
          <w:rFonts w:hint="default" w:ascii="Times New Roman" w:hAnsi="Times New Roman" w:cs="Times New Roman"/>
          <w:b w:val="0"/>
          <w:bCs w:val="0"/>
          <w:color w:val="auto"/>
          <w:sz w:val="24"/>
          <w:szCs w:val="24"/>
        </w:rPr>
        <w:t>Consumer to Business</w:t>
      </w:r>
      <w:r>
        <w:rPr>
          <w:rFonts w:hint="default" w:ascii="Times New Roman" w:hAnsi="Times New Roman" w:cs="Times New Roman"/>
          <w:b w:val="0"/>
          <w:bCs w:val="0"/>
          <w:color w:val="auto"/>
          <w:sz w:val="24"/>
          <w:szCs w:val="24"/>
          <w:lang w:val="en-US" w:eastAsia="zh-CN"/>
        </w:rPr>
        <w:t>(</w:t>
      </w:r>
      <w:r>
        <w:rPr>
          <w:rFonts w:hint="default" w:ascii="Times New Roman" w:hAnsi="Times New Roman" w:cs="Times New Roman"/>
          <w:b w:val="0"/>
          <w:bCs w:val="0"/>
          <w:color w:val="auto"/>
          <w:sz w:val="24"/>
          <w:szCs w:val="24"/>
        </w:rPr>
        <w:t>C2B</w:t>
      </w:r>
      <w:r>
        <w:rPr>
          <w:rFonts w:hint="eastAsia" w:ascii="Times New Roman" w:hAnsi="Times New Roman" w:cs="Times New Roman"/>
          <w:b w:val="0"/>
          <w:bCs w:val="0"/>
          <w:color w:val="auto"/>
          <w:sz w:val="24"/>
          <w:szCs w:val="24"/>
          <w:lang w:val="en-US" w:eastAsia="zh-CN"/>
        </w:rPr>
        <w:t xml:space="preserve">) and </w:t>
      </w:r>
      <w:r>
        <w:rPr>
          <w:rFonts w:hint="default" w:ascii="Times New Roman" w:hAnsi="Times New Roman" w:cs="Times New Roman"/>
          <w:b w:val="0"/>
          <w:bCs w:val="0"/>
          <w:color w:val="auto"/>
          <w:sz w:val="24"/>
          <w:szCs w:val="24"/>
        </w:rPr>
        <w:t>Social Commerce</w:t>
      </w:r>
      <w:r>
        <w:rPr>
          <w:rFonts w:hint="eastAsia" w:ascii="Times New Roman" w:hAnsi="Times New Roman" w:cs="Times New Roman"/>
          <w:b w:val="0"/>
          <w:bCs w:val="0"/>
          <w:color w:val="auto"/>
          <w:sz w:val="24"/>
          <w:szCs w:val="24"/>
          <w:lang w:val="en-US" w:eastAsia="zh-CN"/>
        </w:rPr>
        <w:t xml:space="preserve">. E-commerce is a new thing emerging in recent years. It has experienced leapfrog development in China and become more and more competitive in the world, which fully embodies the superiority of the socialist system.The continuous improvement of e-commerce needs the support of science and technology, and the government, the cooperation of related talents. </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eastAsia" w:cs="Times New Roman" w:eastAsiaTheme="minorEastAsia"/>
          <w:color w:val="auto"/>
          <w:sz w:val="24"/>
          <w:szCs w:val="24"/>
          <w:highlight w:val="none"/>
          <w:lang w:val="en-US" w:eastAsia="zh-CN"/>
        </w:rPr>
      </w:pPr>
      <w:r>
        <w:rPr>
          <w:rFonts w:hint="eastAsia" w:cs="Times New Roman" w:eastAsiaTheme="minorEastAsia"/>
          <w:color w:val="auto"/>
          <w:sz w:val="24"/>
          <w:szCs w:val="24"/>
          <w:highlight w:val="none"/>
          <w:lang w:val="en-US" w:eastAsia="zh-CN"/>
        </w:rPr>
        <w:t>Question 1: W</w:t>
      </w:r>
      <w:r>
        <w:rPr>
          <w:rFonts w:hint="default" w:ascii="Times New Roman" w:hAnsi="Times New Roman" w:cs="Times New Roman" w:eastAsiaTheme="minorEastAsia"/>
          <w:color w:val="auto"/>
          <w:sz w:val="24"/>
          <w:szCs w:val="24"/>
          <w:highlight w:val="none"/>
          <w:lang w:val="en-US" w:eastAsia="zh-CN"/>
        </w:rPr>
        <w:t>ork in groups and discuss</w:t>
      </w:r>
      <w:r>
        <w:rPr>
          <w:rFonts w:hint="eastAsia" w:cs="Times New Roman" w:eastAsiaTheme="minorEastAsia"/>
          <w:color w:val="auto"/>
          <w:sz w:val="24"/>
          <w:szCs w:val="24"/>
          <w:highlight w:val="none"/>
          <w:lang w:val="en-US" w:eastAsia="zh-CN"/>
        </w:rPr>
        <w:t xml:space="preserve"> how the e-commerce demonstrates that science and technology are a primary productive force. </w:t>
      </w:r>
    </w:p>
    <w:p>
      <w:pPr>
        <w:keepNext w:val="0"/>
        <w:keepLines w:val="0"/>
        <w:pageBreakBefore w:val="0"/>
        <w:kinsoku/>
        <w:wordWrap/>
        <w:overflowPunct/>
        <w:topLinePunct w:val="0"/>
        <w:autoSpaceDE/>
        <w:autoSpaceDN/>
        <w:bidi w:val="0"/>
        <w:adjustRightInd/>
        <w:snapToGrid/>
        <w:spacing w:line="240" w:lineRule="auto"/>
        <w:textAlignment w:val="auto"/>
        <w:rPr>
          <w:rFonts w:hint="eastAsia" w:cs="Times New Roman" w:eastAsiaTheme="minorEastAsia"/>
          <w:color w:val="auto"/>
          <w:sz w:val="24"/>
          <w:szCs w:val="24"/>
          <w:highlight w:val="none"/>
          <w:lang w:val="en-US" w:eastAsia="zh-CN"/>
        </w:rPr>
      </w:pPr>
      <w:r>
        <w:rPr>
          <w:rFonts w:hint="eastAsia" w:ascii="Times New Roman" w:hAnsi="Times New Roman" w:cs="Times New Roman"/>
          <w:b w:val="0"/>
          <w:bCs w:val="0"/>
          <w:color w:val="auto"/>
          <w:sz w:val="24"/>
          <w:szCs w:val="24"/>
          <w:lang w:val="en-US" w:eastAsia="zh-CN"/>
        </w:rPr>
        <w:t>E-commerce based on the IT technology, helps business owners establish the consciousness of loving and embracing technology. "Science and technology is the first productive force". Without technology, buyers cannot run over, choose and buy the things they want at home, the sellers cannot open up their market around the country, even around the world, and people can be not accessible to many products of good quality and low price. It is the science and technology that make all these become reality.</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eastAsiaTheme="minorEastAsia"/>
          <w:color w:val="auto"/>
          <w:sz w:val="24"/>
          <w:szCs w:val="24"/>
          <w:highlight w:val="none"/>
          <w:lang w:val="en-US" w:eastAsia="zh-CN"/>
        </w:rPr>
      </w:pPr>
      <w:r>
        <w:rPr>
          <w:rFonts w:hint="eastAsia" w:cs="Times New Roman" w:eastAsiaTheme="minorEastAsia"/>
          <w:color w:val="auto"/>
          <w:sz w:val="24"/>
          <w:szCs w:val="24"/>
          <w:highlight w:val="none"/>
          <w:lang w:val="en-US" w:eastAsia="zh-CN"/>
        </w:rPr>
        <w:t>Question 2: W</w:t>
      </w:r>
      <w:r>
        <w:rPr>
          <w:rFonts w:hint="default" w:ascii="Times New Roman" w:hAnsi="Times New Roman" w:cs="Times New Roman" w:eastAsiaTheme="minorEastAsia"/>
          <w:color w:val="auto"/>
          <w:sz w:val="24"/>
          <w:szCs w:val="24"/>
          <w:highlight w:val="none"/>
          <w:lang w:val="en-US" w:eastAsia="zh-CN"/>
        </w:rPr>
        <w:t>hat</w:t>
      </w:r>
      <w:r>
        <w:rPr>
          <w:rFonts w:hint="eastAsia" w:cs="Times New Roman" w:eastAsiaTheme="minorEastAsia"/>
          <w:color w:val="auto"/>
          <w:sz w:val="24"/>
          <w:szCs w:val="24"/>
          <w:highlight w:val="none"/>
          <w:lang w:val="en-US" w:eastAsia="zh-CN"/>
        </w:rPr>
        <w:t xml:space="preserve"> spirit do </w:t>
      </w:r>
      <w:r>
        <w:rPr>
          <w:rFonts w:hint="eastAsia" w:eastAsiaTheme="minorEastAsia"/>
          <w:bCs/>
          <w:color w:val="auto"/>
          <w:sz w:val="24"/>
          <w:lang w:val="en-US" w:eastAsia="zh-CN"/>
        </w:rPr>
        <w:t>t</w:t>
      </w:r>
      <w:r>
        <w:rPr>
          <w:rFonts w:hint="eastAsia" w:eastAsiaTheme="minorEastAsia"/>
          <w:bCs/>
          <w:color w:val="auto"/>
          <w:sz w:val="24"/>
        </w:rPr>
        <w:t>he sharing and win-win characteristics of e-commerce</w:t>
      </w:r>
      <w:r>
        <w:rPr>
          <w:rFonts w:hint="eastAsia" w:eastAsiaTheme="minorEastAsia"/>
          <w:bCs/>
          <w:color w:val="auto"/>
          <w:sz w:val="24"/>
          <w:lang w:val="en-US" w:eastAsia="zh-CN"/>
        </w:rPr>
        <w:t xml:space="preserve"> show?</w:t>
      </w:r>
      <w:r>
        <w:rPr>
          <w:rFonts w:hint="default" w:ascii="Times New Roman" w:hAnsi="Times New Roman" w:cs="Times New Roman" w:eastAsiaTheme="minorEastAsia"/>
          <w:color w:val="auto"/>
          <w:sz w:val="24"/>
          <w:szCs w:val="24"/>
          <w:highlight w:val="none"/>
          <w:lang w:val="en-US" w:eastAsia="zh-CN"/>
        </w:rPr>
        <w:t xml:space="preserve"> </w:t>
      </w:r>
    </w:p>
    <w:p>
      <w:pPr>
        <w:pStyle w:val="2"/>
        <w:keepNext w:val="0"/>
        <w:keepLines w:val="0"/>
        <w:pageBreakBefore w:val="0"/>
        <w:widowControl w:val="0"/>
        <w:numPr>
          <w:ilvl w:val="0"/>
          <w:numId w:val="8"/>
        </w:numPr>
        <w:kinsoku/>
        <w:wordWrap/>
        <w:overflowPunct/>
        <w:topLinePunct w:val="0"/>
        <w:autoSpaceDE/>
        <w:autoSpaceDN/>
        <w:bidi w:val="0"/>
        <w:adjustRightInd/>
        <w:snapToGrid/>
        <w:spacing w:line="240" w:lineRule="auto"/>
        <w:ind w:firstLine="0" w:firstLineChars="0"/>
        <w:textAlignment w:val="auto"/>
        <w:rPr>
          <w:rFonts w:hint="eastAsia" w:eastAsiaTheme="minorEastAsia"/>
          <w:bCs/>
          <w:color w:val="auto"/>
          <w:sz w:val="24"/>
        </w:rPr>
      </w:pPr>
      <w:r>
        <w:rPr>
          <w:rFonts w:hint="eastAsia" w:eastAsiaTheme="minorEastAsia"/>
          <w:bCs/>
          <w:color w:val="auto"/>
          <w:sz w:val="24"/>
        </w:rPr>
        <w:t>commerce emphasizes sharing and win-win</w:t>
      </w:r>
      <w:r>
        <w:rPr>
          <w:rFonts w:hint="eastAsia" w:eastAsiaTheme="minorEastAsia"/>
          <w:bCs/>
          <w:color w:val="auto"/>
          <w:sz w:val="24"/>
          <w:lang w:val="en-US" w:eastAsia="zh-CN"/>
        </w:rPr>
        <w:t xml:space="preserve">. It requires people to </w:t>
      </w:r>
      <w:r>
        <w:rPr>
          <w:rFonts w:hint="eastAsia" w:eastAsiaTheme="minorEastAsia"/>
          <w:bCs/>
          <w:color w:val="auto"/>
          <w:sz w:val="24"/>
        </w:rPr>
        <w:t xml:space="preserve">divide labor and cooperate. </w:t>
      </w:r>
      <w:r>
        <w:rPr>
          <w:rFonts w:hint="eastAsia" w:eastAsiaTheme="minorEastAsia"/>
          <w:bCs/>
          <w:color w:val="auto"/>
          <w:sz w:val="24"/>
          <w:lang w:val="en-US" w:eastAsia="zh-CN"/>
        </w:rPr>
        <w:t xml:space="preserve">They need to </w:t>
      </w:r>
      <w:r>
        <w:rPr>
          <w:rFonts w:hint="eastAsia" w:eastAsiaTheme="minorEastAsia"/>
          <w:bCs/>
          <w:color w:val="auto"/>
          <w:sz w:val="24"/>
        </w:rPr>
        <w:t>communicate actively, participate jointly, help each other learn from each other, contribute actively and improve the sense of team responsibility.</w:t>
      </w:r>
      <w:r>
        <w:rPr>
          <w:rFonts w:hint="eastAsia" w:eastAsiaTheme="minorEastAsia"/>
          <w:bCs/>
          <w:color w:val="auto"/>
          <w:sz w:val="24"/>
          <w:lang w:val="en-US" w:eastAsia="zh-CN"/>
        </w:rPr>
        <w:t xml:space="preserve"> Thus, t</w:t>
      </w:r>
      <w:r>
        <w:rPr>
          <w:rFonts w:hint="eastAsia" w:eastAsiaTheme="minorEastAsia"/>
          <w:bCs/>
          <w:color w:val="auto"/>
          <w:sz w:val="24"/>
        </w:rPr>
        <w:t>he sharing and win-win characteristics of e-commerce</w:t>
      </w:r>
      <w:r>
        <w:rPr>
          <w:rFonts w:hint="eastAsia" w:eastAsiaTheme="minorEastAsia"/>
          <w:bCs/>
          <w:color w:val="auto"/>
          <w:sz w:val="24"/>
          <w:lang w:val="en-US" w:eastAsia="zh-CN"/>
        </w:rPr>
        <w:t xml:space="preserve"> indicate the spirit of </w:t>
      </w:r>
      <w:r>
        <w:rPr>
          <w:rFonts w:hint="eastAsia" w:eastAsiaTheme="minorEastAsia"/>
          <w:bCs/>
          <w:color w:val="auto"/>
          <w:sz w:val="24"/>
        </w:rPr>
        <w:t xml:space="preserve">team cooperation, participation and dedication, mutual help and mutual learning. </w:t>
      </w:r>
    </w:p>
    <w:p>
      <w:pPr>
        <w:pStyle w:val="2"/>
        <w:keepNext w:val="0"/>
        <w:keepLines w:val="0"/>
        <w:pageBreakBefore w:val="0"/>
        <w:kinsoku/>
        <w:wordWrap/>
        <w:overflowPunct/>
        <w:topLinePunct w:val="0"/>
        <w:autoSpaceDE/>
        <w:autoSpaceDN/>
        <w:bidi w:val="0"/>
        <w:adjustRightInd/>
        <w:snapToGrid/>
        <w:spacing w:line="240" w:lineRule="auto"/>
        <w:ind w:firstLine="0" w:firstLineChars="0"/>
        <w:textAlignment w:val="auto"/>
        <w:rPr>
          <w:rFonts w:eastAsiaTheme="minorEastAsia"/>
          <w:bCs/>
          <w:sz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eastAsiaTheme="minorEastAsia"/>
          <w:kern w:val="2"/>
          <w:sz w:val="24"/>
          <w:szCs w:val="24"/>
          <w:lang w:val="en-US" w:eastAsia="zh-CN" w:bidi="ar-S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3000509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20DB33"/>
    <w:multiLevelType w:val="singleLevel"/>
    <w:tmpl w:val="8A20DB33"/>
    <w:lvl w:ilvl="0" w:tentative="0">
      <w:start w:val="1"/>
      <w:numFmt w:val="decimal"/>
      <w:suff w:val="space"/>
      <w:lvlText w:val="%1."/>
      <w:lvlJc w:val="left"/>
    </w:lvl>
  </w:abstractNum>
  <w:abstractNum w:abstractNumId="1">
    <w:nsid w:val="95B3249E"/>
    <w:multiLevelType w:val="singleLevel"/>
    <w:tmpl w:val="95B3249E"/>
    <w:lvl w:ilvl="0" w:tentative="0">
      <w:start w:val="1"/>
      <w:numFmt w:val="decimal"/>
      <w:suff w:val="space"/>
      <w:lvlText w:val="%1."/>
      <w:lvlJc w:val="left"/>
    </w:lvl>
  </w:abstractNum>
  <w:abstractNum w:abstractNumId="2">
    <w:nsid w:val="A4D50FB8"/>
    <w:multiLevelType w:val="singleLevel"/>
    <w:tmpl w:val="A4D50FB8"/>
    <w:lvl w:ilvl="0" w:tentative="0">
      <w:start w:val="1"/>
      <w:numFmt w:val="decimal"/>
      <w:suff w:val="space"/>
      <w:lvlText w:val="%1."/>
      <w:lvlJc w:val="left"/>
    </w:lvl>
  </w:abstractNum>
  <w:abstractNum w:abstractNumId="3">
    <w:nsid w:val="D0B1A9AE"/>
    <w:multiLevelType w:val="singleLevel"/>
    <w:tmpl w:val="D0B1A9AE"/>
    <w:lvl w:ilvl="0" w:tentative="0">
      <w:start w:val="1"/>
      <w:numFmt w:val="decimal"/>
      <w:suff w:val="space"/>
      <w:lvlText w:val="%1."/>
      <w:lvlJc w:val="left"/>
    </w:lvl>
  </w:abstractNum>
  <w:abstractNum w:abstractNumId="4">
    <w:nsid w:val="F774E3FE"/>
    <w:multiLevelType w:val="singleLevel"/>
    <w:tmpl w:val="F774E3FE"/>
    <w:lvl w:ilvl="0" w:tentative="0">
      <w:start w:val="1"/>
      <w:numFmt w:val="decimal"/>
      <w:suff w:val="nothing"/>
      <w:lvlText w:val="%1．"/>
      <w:lvlJc w:val="left"/>
    </w:lvl>
  </w:abstractNum>
  <w:abstractNum w:abstractNumId="5">
    <w:nsid w:val="49703D34"/>
    <w:multiLevelType w:val="singleLevel"/>
    <w:tmpl w:val="49703D34"/>
    <w:lvl w:ilvl="0" w:tentative="0">
      <w:start w:val="1"/>
      <w:numFmt w:val="decimal"/>
      <w:suff w:val="space"/>
      <w:lvlText w:val="%1."/>
      <w:lvlJc w:val="left"/>
    </w:lvl>
  </w:abstractNum>
  <w:abstractNum w:abstractNumId="6">
    <w:nsid w:val="566142CA"/>
    <w:multiLevelType w:val="singleLevel"/>
    <w:tmpl w:val="566142CA"/>
    <w:lvl w:ilvl="0" w:tentative="0">
      <w:start w:val="5"/>
      <w:numFmt w:val="upperLetter"/>
      <w:suff w:val="nothing"/>
      <w:lvlText w:val="%1-"/>
      <w:lvlJc w:val="left"/>
    </w:lvl>
  </w:abstractNum>
  <w:abstractNum w:abstractNumId="7">
    <w:nsid w:val="767C7AB7"/>
    <w:multiLevelType w:val="singleLevel"/>
    <w:tmpl w:val="767C7AB7"/>
    <w:lvl w:ilvl="0" w:tentative="0">
      <w:start w:val="1"/>
      <w:numFmt w:val="decimal"/>
      <w:suff w:val="space"/>
      <w:lvlText w:val="%1."/>
      <w:lvlJc w:val="left"/>
    </w:lvl>
  </w:abstractNum>
  <w:num w:numId="1">
    <w:abstractNumId w:val="2"/>
  </w:num>
  <w:num w:numId="2">
    <w:abstractNumId w:val="5"/>
  </w:num>
  <w:num w:numId="3">
    <w:abstractNumId w:val="7"/>
  </w:num>
  <w:num w:numId="4">
    <w:abstractNumId w:val="0"/>
  </w:num>
  <w:num w:numId="5">
    <w:abstractNumId w:val="1"/>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kZjk3MDg1N2IxYjM0MzM1YTE2N2RlYzczMDk3ZDMifQ=="/>
  </w:docVars>
  <w:rsids>
    <w:rsidRoot w:val="00000000"/>
    <w:rsid w:val="574B4962"/>
    <w:rsid w:val="7C76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Indent 2"/>
    <w:basedOn w:val="1"/>
    <w:qFormat/>
    <w:uiPriority w:val="0"/>
    <w:pPr>
      <w:spacing w:line="320" w:lineRule="atLeast"/>
      <w:ind w:firstLine="100" w:firstLineChars="100"/>
    </w:pPr>
    <w:rPr>
      <w:rFonts w:ascii="Times New Roman" w:hAnsi="Times New Roman" w:eastAsia="方正书宋简体" w:cs="Times New Roman"/>
      <w:szCs w:val="24"/>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1163</Words>
  <Characters>5913</Characters>
  <Lines>0</Lines>
  <Paragraphs>0</Paragraphs>
  <TotalTime>0</TotalTime>
  <ScaleCrop>false</ScaleCrop>
  <LinksUpToDate>false</LinksUpToDate>
  <CharactersWithSpaces>6953</CharactersWithSpaces>
  <Application>WPS Office_11.1.0.12173_F1E327BC-269C-435d-A152-05C5408002CA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2025-10-30T13:30:00Z</dcterms:created>
  <dc:creator>13558</dc:creator>
  <cp:lastModifiedBy>约等于无忧</cp:lastModifiedBy>
  <dcterms:modified xsi:type="dcterms:W3CDTF">2025-11-04T11:05:10Z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KSOTemplateDocerSaveRecord">
    <vt:lpwstr>eyJoZGlkIjoiYzY1ZDgzYzQyMGMwYjk2ZThmYmJkODgxMmEyOWEwZWYiLCJ1c2VySWQiOiIyOTU4OTE3NjcifQ==</vt:lpwstr>
  </property>
  <property fmtid="{D5CDD505-2E9C-101B-9397-08002B2CF9AE}" pid="4" name="ICV">
    <vt:lpwstr>ED57B67B9D9E4ADE9134FD40BAF95EF5</vt:lpwstr>
  </property>
</Properties>
</file>